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25AA6" w14:textId="77777777" w:rsidR="008A6253" w:rsidRPr="005348B7" w:rsidRDefault="008A6253" w:rsidP="008A6253">
      <w:pPr>
        <w:pStyle w:val="BodyText"/>
        <w:ind w:left="6663"/>
        <w:rPr>
          <w:rFonts w:ascii="Times New Roman" w:hAnsi="Times New Roman" w:cs="Tahoma"/>
          <w:b/>
          <w:szCs w:val="22"/>
        </w:rPr>
      </w:pPr>
    </w:p>
    <w:p w14:paraId="424C66C0" w14:textId="77777777" w:rsidR="008A6253" w:rsidRPr="005348B7" w:rsidRDefault="008A6253" w:rsidP="00D3110C">
      <w:pPr>
        <w:pStyle w:val="BodyText"/>
        <w:tabs>
          <w:tab w:val="left" w:pos="5812"/>
        </w:tabs>
        <w:ind w:right="142"/>
        <w:jc w:val="right"/>
        <w:rPr>
          <w:rFonts w:ascii="Arial" w:hAnsi="Arial"/>
          <w:b/>
          <w:sz w:val="18"/>
          <w:szCs w:val="18"/>
        </w:rPr>
      </w:pPr>
      <w:r w:rsidRPr="005348B7">
        <w:rPr>
          <w:rFonts w:ascii="Arial" w:hAnsi="Arial"/>
          <w:b/>
          <w:sz w:val="18"/>
          <w:szCs w:val="18"/>
        </w:rPr>
        <w:t xml:space="preserve">Biedrībai “Latvijas Tirdzniecības un rūpniecības kamera” </w:t>
      </w:r>
    </w:p>
    <w:p w14:paraId="080EA26E" w14:textId="77777777" w:rsidR="008A6253" w:rsidRPr="005348B7" w:rsidRDefault="008A6253" w:rsidP="00D3110C">
      <w:pPr>
        <w:pStyle w:val="BodyText"/>
        <w:tabs>
          <w:tab w:val="left" w:pos="5812"/>
        </w:tabs>
        <w:ind w:left="6096" w:right="142"/>
        <w:rPr>
          <w:rFonts w:ascii="Arial" w:hAnsi="Arial" w:cs="Arial"/>
          <w:b/>
          <w:sz w:val="18"/>
          <w:szCs w:val="18"/>
        </w:rPr>
      </w:pPr>
    </w:p>
    <w:p w14:paraId="3479FECC" w14:textId="77777777" w:rsidR="008A6253" w:rsidRPr="005348B7" w:rsidRDefault="008A6253" w:rsidP="00D3110C">
      <w:pPr>
        <w:pStyle w:val="BodyText"/>
        <w:tabs>
          <w:tab w:val="left" w:pos="5812"/>
        </w:tabs>
        <w:ind w:right="142"/>
        <w:jc w:val="right"/>
        <w:rPr>
          <w:rFonts w:ascii="Arial" w:hAnsi="Arial" w:cs="Arial"/>
          <w:b/>
          <w:sz w:val="18"/>
          <w:szCs w:val="18"/>
        </w:rPr>
      </w:pPr>
      <w:r w:rsidRPr="005348B7">
        <w:rPr>
          <w:rFonts w:ascii="Arial" w:hAnsi="Arial" w:cs="Arial"/>
          <w:b/>
          <w:sz w:val="18"/>
          <w:szCs w:val="18"/>
        </w:rPr>
        <w:t xml:space="preserve">AAS "BTA </w:t>
      </w:r>
      <w:proofErr w:type="spellStart"/>
      <w:r w:rsidRPr="005348B7">
        <w:rPr>
          <w:rFonts w:ascii="Arial" w:hAnsi="Arial" w:cs="Arial"/>
          <w:b/>
          <w:sz w:val="18"/>
          <w:szCs w:val="18"/>
        </w:rPr>
        <w:t>Baltic</w:t>
      </w:r>
      <w:proofErr w:type="spellEnd"/>
      <w:r w:rsidRPr="005348B7">
        <w:rPr>
          <w:rFonts w:ascii="Arial" w:hAnsi="Arial" w:cs="Arial"/>
          <w:b/>
          <w:sz w:val="18"/>
          <w:szCs w:val="18"/>
        </w:rPr>
        <w:t xml:space="preserve"> </w:t>
      </w:r>
      <w:proofErr w:type="spellStart"/>
      <w:r w:rsidRPr="005348B7">
        <w:rPr>
          <w:rFonts w:ascii="Arial" w:hAnsi="Arial" w:cs="Arial"/>
          <w:b/>
          <w:sz w:val="18"/>
          <w:szCs w:val="18"/>
        </w:rPr>
        <w:t>Insurance</w:t>
      </w:r>
      <w:proofErr w:type="spellEnd"/>
      <w:r w:rsidRPr="005348B7">
        <w:rPr>
          <w:rFonts w:ascii="Arial" w:hAnsi="Arial" w:cs="Arial"/>
          <w:b/>
          <w:sz w:val="18"/>
          <w:szCs w:val="18"/>
        </w:rPr>
        <w:t xml:space="preserve"> </w:t>
      </w:r>
      <w:proofErr w:type="spellStart"/>
      <w:r w:rsidRPr="005348B7">
        <w:rPr>
          <w:rFonts w:ascii="Arial" w:hAnsi="Arial" w:cs="Arial"/>
          <w:b/>
          <w:sz w:val="18"/>
          <w:szCs w:val="18"/>
        </w:rPr>
        <w:t>Company</w:t>
      </w:r>
      <w:proofErr w:type="spellEnd"/>
      <w:r w:rsidRPr="005348B7">
        <w:rPr>
          <w:rFonts w:ascii="Arial" w:hAnsi="Arial" w:cs="Arial"/>
          <w:b/>
          <w:sz w:val="18"/>
          <w:szCs w:val="18"/>
        </w:rPr>
        <w:t xml:space="preserve">" </w:t>
      </w:r>
    </w:p>
    <w:p w14:paraId="4730B1B9" w14:textId="77777777" w:rsidR="008A6253" w:rsidRPr="005348B7" w:rsidRDefault="008A6253" w:rsidP="00D3110C">
      <w:pPr>
        <w:pStyle w:val="BodyText"/>
        <w:ind w:right="142"/>
        <w:rPr>
          <w:rFonts w:ascii="Arial" w:hAnsi="Arial"/>
        </w:rPr>
      </w:pPr>
    </w:p>
    <w:p w14:paraId="321EE957" w14:textId="77777777" w:rsidR="008A6253" w:rsidRPr="005348B7" w:rsidRDefault="008A6253" w:rsidP="00D3110C">
      <w:pPr>
        <w:pStyle w:val="BodyText"/>
        <w:ind w:right="142"/>
        <w:jc w:val="center"/>
        <w:rPr>
          <w:rFonts w:ascii="Arial" w:hAnsi="Arial"/>
          <w:b/>
        </w:rPr>
      </w:pPr>
      <w:r w:rsidRPr="005348B7">
        <w:rPr>
          <w:rFonts w:ascii="Arial" w:hAnsi="Arial"/>
          <w:b/>
        </w:rPr>
        <w:t>Iesniegums ATA karnetes izsniegšanai un ATA karnetes turētāja finanšu saistību galvojuma apdrošināšanai.</w:t>
      </w:r>
    </w:p>
    <w:p w14:paraId="66EA6DFE" w14:textId="77777777" w:rsidR="008A6253" w:rsidRPr="005348B7" w:rsidRDefault="008A6253" w:rsidP="008A6253">
      <w:pPr>
        <w:rPr>
          <w:rFonts w:ascii="Arial" w:hAnsi="Arial"/>
        </w:rPr>
      </w:pPr>
    </w:p>
    <w:p w14:paraId="4F78880B" w14:textId="77777777" w:rsidR="00091FA4" w:rsidRPr="005348B7" w:rsidRDefault="00091FA4" w:rsidP="00091FA4">
      <w:pPr>
        <w:numPr>
          <w:ilvl w:val="0"/>
          <w:numId w:val="2"/>
        </w:numPr>
        <w:tabs>
          <w:tab w:val="left" w:pos="360"/>
        </w:tabs>
        <w:rPr>
          <w:rFonts w:ascii="Arial" w:hAnsi="Arial"/>
          <w:sz w:val="16"/>
        </w:rPr>
      </w:pPr>
      <w:r w:rsidRPr="005348B7">
        <w:rPr>
          <w:rFonts w:ascii="Arial" w:hAnsi="Arial"/>
          <w:sz w:val="16"/>
        </w:rPr>
        <w:t xml:space="preserve">Iesniedzēja nosaukums, reģistrācijas Nr., datums / fiziskas personas vārds, uzvārds, personas kods: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8A6253" w:rsidRPr="005348B7" w14:paraId="55165E40" w14:textId="77777777">
        <w:tc>
          <w:tcPr>
            <w:tcW w:w="9180" w:type="dxa"/>
            <w:vAlign w:val="center"/>
          </w:tcPr>
          <w:p w14:paraId="1703AB08" w14:textId="12B09374" w:rsidR="008A6253" w:rsidRDefault="00815694" w:rsidP="004F7659">
            <w:pPr>
              <w:pStyle w:val="ListParagraph"/>
              <w:ind w:left="360"/>
              <w:rPr>
                <w:rFonts w:ascii="Arial" w:hAnsi="Arial"/>
                <w:noProof/>
                <w:color w:val="0070C0"/>
                <w:sz w:val="20"/>
              </w:rPr>
            </w:pPr>
            <w:r>
              <w:rPr>
                <w:rFonts w:ascii="Arial" w:hAnsi="Arial"/>
                <w:color w:val="0070C0"/>
                <w:sz w:val="20"/>
              </w:rPr>
              <w:t>SIA „Paraugs”, r</w:t>
            </w:r>
            <w:r w:rsidR="004F7659" w:rsidRPr="004F7659">
              <w:rPr>
                <w:rFonts w:ascii="Arial" w:hAnsi="Arial"/>
                <w:color w:val="0070C0"/>
                <w:sz w:val="20"/>
              </w:rPr>
              <w:t xml:space="preserve">eģistrācijas Nr. </w:t>
            </w:r>
            <w:r w:rsidR="004F7659" w:rsidRPr="004F7659">
              <w:rPr>
                <w:rFonts w:ascii="Arial" w:hAnsi="Arial"/>
                <w:noProof/>
                <w:color w:val="0070C0"/>
                <w:sz w:val="20"/>
              </w:rPr>
              <w:t>40003081501; 03.07.1992.</w:t>
            </w:r>
          </w:p>
          <w:p w14:paraId="42ABD4FA" w14:textId="3FB828D8" w:rsidR="004F7659" w:rsidRPr="004F7659" w:rsidRDefault="004F7659" w:rsidP="004F7659">
            <w:pPr>
              <w:pStyle w:val="ListParagraph"/>
              <w:ind w:left="360"/>
              <w:rPr>
                <w:rFonts w:ascii="Times New Roman" w:hAnsi="Times New Roman"/>
                <w:sz w:val="22"/>
                <w:szCs w:val="22"/>
                <w:lang w:val="en-US" w:eastAsia="en-US"/>
              </w:rPr>
            </w:pPr>
          </w:p>
        </w:tc>
      </w:tr>
    </w:tbl>
    <w:p w14:paraId="562A9883" w14:textId="77777777" w:rsidR="008A6253" w:rsidRPr="005348B7" w:rsidRDefault="008A6253" w:rsidP="008A6253">
      <w:pPr>
        <w:tabs>
          <w:tab w:val="left" w:pos="360"/>
        </w:tabs>
        <w:rPr>
          <w:rFonts w:ascii="Arial" w:hAnsi="Arial"/>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8079"/>
      </w:tblGrid>
      <w:tr w:rsidR="008A6253" w:rsidRPr="005348B7" w14:paraId="3033E57D" w14:textId="77777777">
        <w:tc>
          <w:tcPr>
            <w:tcW w:w="1101" w:type="dxa"/>
          </w:tcPr>
          <w:p w14:paraId="3B29BC92" w14:textId="102BDEDB" w:rsidR="008A6253" w:rsidRPr="005348B7" w:rsidRDefault="008A6253" w:rsidP="008A6253">
            <w:pPr>
              <w:rPr>
                <w:rFonts w:ascii="Arial" w:hAnsi="Arial"/>
              </w:rPr>
            </w:pPr>
            <w:r w:rsidRPr="005348B7">
              <w:rPr>
                <w:rFonts w:ascii="Arial" w:hAnsi="Arial"/>
                <w:sz w:val="16"/>
              </w:rPr>
              <w:t xml:space="preserve">2.  </w:t>
            </w:r>
            <w:r w:rsidR="00091FA4" w:rsidRPr="005348B7">
              <w:rPr>
                <w:rFonts w:ascii="Arial" w:hAnsi="Arial"/>
                <w:sz w:val="16"/>
              </w:rPr>
              <w:t>Adrese:</w:t>
            </w:r>
          </w:p>
          <w:p w14:paraId="4B3404DB" w14:textId="77777777" w:rsidR="008A6253" w:rsidRPr="005348B7" w:rsidRDefault="008A6253" w:rsidP="008A6253">
            <w:pPr>
              <w:rPr>
                <w:rFonts w:ascii="Arial" w:hAnsi="Arial"/>
              </w:rPr>
            </w:pPr>
          </w:p>
        </w:tc>
        <w:tc>
          <w:tcPr>
            <w:tcW w:w="8079" w:type="dxa"/>
            <w:vAlign w:val="center"/>
          </w:tcPr>
          <w:p w14:paraId="5C9464F4" w14:textId="32780F84" w:rsidR="004F7659" w:rsidRPr="00886446" w:rsidRDefault="00000971" w:rsidP="004F7659">
            <w:pPr>
              <w:rPr>
                <w:rFonts w:ascii="Arial" w:hAnsi="Arial"/>
                <w:color w:val="0000FF"/>
              </w:rPr>
            </w:pPr>
            <w:r w:rsidRPr="005348B7">
              <w:rPr>
                <w:rFonts w:ascii="Arial" w:hAnsi="Arial"/>
              </w:rPr>
              <w:t xml:space="preserve"> </w:t>
            </w:r>
            <w:r w:rsidR="004F7659" w:rsidRPr="00DF6004">
              <w:rPr>
                <w:rFonts w:ascii="Arial" w:hAnsi="Arial"/>
                <w:color w:val="0070C0"/>
              </w:rPr>
              <w:t>Krišjāņa</w:t>
            </w:r>
            <w:r w:rsidR="004C1AB7" w:rsidRPr="00DF6004">
              <w:rPr>
                <w:rFonts w:ascii="Arial" w:hAnsi="Arial"/>
                <w:color w:val="0070C0"/>
              </w:rPr>
              <w:t xml:space="preserve"> </w:t>
            </w:r>
            <w:r w:rsidR="004F7659" w:rsidRPr="00DF6004">
              <w:rPr>
                <w:rFonts w:ascii="Arial" w:hAnsi="Arial"/>
                <w:color w:val="0070C0"/>
              </w:rPr>
              <w:t>Valdemāra 35, Rīga LV-1010, Latvija</w:t>
            </w:r>
          </w:p>
          <w:p w14:paraId="25AB1AE7" w14:textId="71E83C4E" w:rsidR="008A6253" w:rsidRPr="005348B7" w:rsidRDefault="008A6253" w:rsidP="00091FA4">
            <w:pPr>
              <w:rPr>
                <w:rFonts w:ascii="Times New Roman" w:hAnsi="Times New Roman"/>
              </w:rPr>
            </w:pPr>
          </w:p>
        </w:tc>
      </w:tr>
    </w:tbl>
    <w:p w14:paraId="51F7B085" w14:textId="77777777" w:rsidR="008A6253" w:rsidRPr="005348B7" w:rsidRDefault="008A6253" w:rsidP="008A6253">
      <w:pPr>
        <w:rPr>
          <w:rFonts w:ascii="Arial" w:hAnsi="Arial"/>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992"/>
        <w:gridCol w:w="2693"/>
        <w:gridCol w:w="1830"/>
        <w:gridCol w:w="3274"/>
      </w:tblGrid>
      <w:tr w:rsidR="008A6253" w:rsidRPr="005348B7" w14:paraId="0FD7B7B5" w14:textId="77777777">
        <w:tc>
          <w:tcPr>
            <w:tcW w:w="392" w:type="dxa"/>
            <w:tcBorders>
              <w:top w:val="nil"/>
              <w:left w:val="nil"/>
              <w:bottom w:val="nil"/>
              <w:right w:val="nil"/>
            </w:tcBorders>
          </w:tcPr>
          <w:p w14:paraId="263BBC6E" w14:textId="77777777" w:rsidR="008A6253" w:rsidRPr="005348B7" w:rsidRDefault="008A6253" w:rsidP="008A6253">
            <w:pPr>
              <w:rPr>
                <w:rFonts w:ascii="Arial" w:hAnsi="Arial"/>
                <w:sz w:val="16"/>
                <w:szCs w:val="16"/>
              </w:rPr>
            </w:pPr>
            <w:r w:rsidRPr="005348B7">
              <w:rPr>
                <w:rFonts w:ascii="Arial" w:hAnsi="Arial"/>
                <w:sz w:val="16"/>
                <w:szCs w:val="16"/>
              </w:rPr>
              <w:t>3.</w:t>
            </w:r>
          </w:p>
        </w:tc>
        <w:tc>
          <w:tcPr>
            <w:tcW w:w="992" w:type="dxa"/>
            <w:tcBorders>
              <w:top w:val="nil"/>
              <w:left w:val="nil"/>
              <w:bottom w:val="nil"/>
              <w:right w:val="nil"/>
            </w:tcBorders>
          </w:tcPr>
          <w:p w14:paraId="5CB880D5" w14:textId="4048B67C" w:rsidR="008A6253" w:rsidRPr="005348B7" w:rsidRDefault="00091FA4" w:rsidP="008A6253">
            <w:pPr>
              <w:rPr>
                <w:rFonts w:ascii="Arial" w:hAnsi="Arial"/>
                <w:sz w:val="16"/>
                <w:szCs w:val="16"/>
              </w:rPr>
            </w:pPr>
            <w:r w:rsidRPr="005348B7">
              <w:rPr>
                <w:rFonts w:ascii="Arial" w:hAnsi="Arial"/>
                <w:sz w:val="16"/>
                <w:szCs w:val="16"/>
              </w:rPr>
              <w:t>Tālruņa Nr.:</w:t>
            </w:r>
          </w:p>
        </w:tc>
        <w:tc>
          <w:tcPr>
            <w:tcW w:w="2693" w:type="dxa"/>
            <w:vAlign w:val="center"/>
          </w:tcPr>
          <w:p w14:paraId="2D33400D" w14:textId="4064D2FF" w:rsidR="008A6253" w:rsidRPr="005348B7" w:rsidRDefault="00000971" w:rsidP="00091FA4">
            <w:pPr>
              <w:rPr>
                <w:rFonts w:ascii="Times New Roman" w:hAnsi="Times New Roman"/>
                <w:sz w:val="16"/>
                <w:szCs w:val="16"/>
              </w:rPr>
            </w:pPr>
            <w:r w:rsidRPr="00DF6004">
              <w:rPr>
                <w:rFonts w:ascii="Arial" w:hAnsi="Arial"/>
                <w:color w:val="0070C0"/>
              </w:rPr>
              <w:t xml:space="preserve"> </w:t>
            </w:r>
            <w:r w:rsidR="004F7659" w:rsidRPr="00DF6004">
              <w:rPr>
                <w:rFonts w:ascii="Arial" w:hAnsi="Arial"/>
                <w:color w:val="0070C0"/>
              </w:rPr>
              <w:t>67225595</w:t>
            </w:r>
          </w:p>
        </w:tc>
        <w:tc>
          <w:tcPr>
            <w:tcW w:w="1830" w:type="dxa"/>
            <w:tcBorders>
              <w:top w:val="nil"/>
              <w:left w:val="nil"/>
              <w:bottom w:val="nil"/>
              <w:right w:val="nil"/>
            </w:tcBorders>
          </w:tcPr>
          <w:p w14:paraId="222CEFF1" w14:textId="77777777" w:rsidR="008A6253" w:rsidRPr="005348B7" w:rsidRDefault="008A6253" w:rsidP="008A6253">
            <w:pPr>
              <w:rPr>
                <w:rFonts w:ascii="Arial" w:hAnsi="Arial"/>
                <w:sz w:val="16"/>
                <w:szCs w:val="16"/>
              </w:rPr>
            </w:pPr>
            <w:r w:rsidRPr="005348B7">
              <w:rPr>
                <w:rFonts w:ascii="Arial" w:hAnsi="Arial"/>
                <w:sz w:val="16"/>
                <w:szCs w:val="16"/>
              </w:rPr>
              <w:t>e-pasts:</w:t>
            </w:r>
          </w:p>
        </w:tc>
        <w:tc>
          <w:tcPr>
            <w:tcW w:w="3274" w:type="dxa"/>
            <w:vAlign w:val="center"/>
          </w:tcPr>
          <w:p w14:paraId="30FDB363" w14:textId="743F2C8C" w:rsidR="008A6253" w:rsidRPr="004F7659" w:rsidRDefault="00660812" w:rsidP="00091FA4">
            <w:pPr>
              <w:rPr>
                <w:rFonts w:ascii="Arial" w:hAnsi="Arial"/>
                <w:sz w:val="16"/>
                <w:szCs w:val="16"/>
              </w:rPr>
            </w:pPr>
            <w:hyperlink r:id="rId13" w:history="1"/>
            <w:hyperlink r:id="rId14" w:history="1">
              <w:r w:rsidR="004F7659" w:rsidRPr="000033FF">
                <w:rPr>
                  <w:rStyle w:val="Hyperlink"/>
                  <w:rFonts w:ascii="Arial" w:hAnsi="Arial"/>
                  <w:sz w:val="22"/>
                </w:rPr>
                <w:t>paraugs@parugs.lv</w:t>
              </w:r>
            </w:hyperlink>
            <w:r w:rsidR="004F7659">
              <w:rPr>
                <w:rFonts w:ascii="Arial" w:hAnsi="Arial"/>
                <w:sz w:val="22"/>
              </w:rPr>
              <w:t xml:space="preserve"> </w:t>
            </w:r>
          </w:p>
        </w:tc>
      </w:tr>
    </w:tbl>
    <w:p w14:paraId="61AF4CF4" w14:textId="77777777" w:rsidR="008A6253" w:rsidRPr="005348B7" w:rsidRDefault="008A6253" w:rsidP="008A6253">
      <w:pPr>
        <w:rPr>
          <w:rFonts w:ascii="Arial" w:hAnsi="Arial"/>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1701"/>
        <w:gridCol w:w="7087"/>
      </w:tblGrid>
      <w:tr w:rsidR="008A6253" w:rsidRPr="005348B7" w14:paraId="651E9C97" w14:textId="77777777">
        <w:tc>
          <w:tcPr>
            <w:tcW w:w="392" w:type="dxa"/>
            <w:tcBorders>
              <w:top w:val="nil"/>
              <w:left w:val="nil"/>
              <w:bottom w:val="nil"/>
              <w:right w:val="nil"/>
            </w:tcBorders>
          </w:tcPr>
          <w:p w14:paraId="1D28214E" w14:textId="77777777" w:rsidR="008A6253" w:rsidRPr="005348B7" w:rsidRDefault="008A6253" w:rsidP="008A6253">
            <w:pPr>
              <w:rPr>
                <w:rFonts w:ascii="Arial" w:hAnsi="Arial"/>
              </w:rPr>
            </w:pPr>
            <w:r w:rsidRPr="005348B7">
              <w:rPr>
                <w:rFonts w:ascii="Arial" w:hAnsi="Arial"/>
                <w:sz w:val="18"/>
              </w:rPr>
              <w:t>4</w:t>
            </w:r>
            <w:r w:rsidRPr="005348B7">
              <w:rPr>
                <w:rFonts w:ascii="Arial" w:hAnsi="Arial"/>
              </w:rPr>
              <w:t>.</w:t>
            </w:r>
          </w:p>
        </w:tc>
        <w:tc>
          <w:tcPr>
            <w:tcW w:w="1701" w:type="dxa"/>
            <w:tcBorders>
              <w:top w:val="nil"/>
              <w:left w:val="nil"/>
              <w:bottom w:val="nil"/>
              <w:right w:val="nil"/>
            </w:tcBorders>
          </w:tcPr>
          <w:p w14:paraId="2792800F" w14:textId="38C990C6" w:rsidR="008A6253" w:rsidRPr="005348B7" w:rsidRDefault="00091FA4" w:rsidP="008A6253">
            <w:pPr>
              <w:rPr>
                <w:rFonts w:ascii="Arial" w:hAnsi="Arial"/>
              </w:rPr>
            </w:pPr>
            <w:r w:rsidRPr="005348B7">
              <w:rPr>
                <w:rFonts w:ascii="Arial" w:hAnsi="Arial"/>
                <w:sz w:val="16"/>
              </w:rPr>
              <w:t>Kontaktpersona</w:t>
            </w:r>
            <w:r w:rsidRPr="005348B7">
              <w:rPr>
                <w:rFonts w:ascii="Arial" w:hAnsi="Arial"/>
                <w:sz w:val="18"/>
              </w:rPr>
              <w:t>:</w:t>
            </w:r>
          </w:p>
        </w:tc>
        <w:tc>
          <w:tcPr>
            <w:tcW w:w="7087" w:type="dxa"/>
          </w:tcPr>
          <w:p w14:paraId="3A47874E" w14:textId="1A686911" w:rsidR="008A6253" w:rsidRPr="005348B7" w:rsidRDefault="004F7659" w:rsidP="00FE61FD">
            <w:pPr>
              <w:rPr>
                <w:rFonts w:ascii="Arial" w:hAnsi="Arial"/>
              </w:rPr>
            </w:pPr>
            <w:r w:rsidRPr="00DF6004">
              <w:rPr>
                <w:rFonts w:ascii="Arial" w:hAnsi="Arial"/>
                <w:color w:val="0070C0"/>
              </w:rPr>
              <w:t>Ivars Kalniņš tel</w:t>
            </w:r>
            <w:r w:rsidR="004C1AB7" w:rsidRPr="00DF6004">
              <w:rPr>
                <w:rFonts w:ascii="Arial" w:hAnsi="Arial"/>
                <w:color w:val="0070C0"/>
              </w:rPr>
              <w:t>.</w:t>
            </w:r>
            <w:r w:rsidRPr="00DF6004">
              <w:rPr>
                <w:rFonts w:ascii="Arial" w:hAnsi="Arial"/>
                <w:color w:val="0070C0"/>
              </w:rPr>
              <w:t xml:space="preserve"> mob. XX XX XX XX</w:t>
            </w:r>
          </w:p>
        </w:tc>
      </w:tr>
    </w:tbl>
    <w:p w14:paraId="626A4437" w14:textId="77777777" w:rsidR="008A6253" w:rsidRPr="005348B7" w:rsidRDefault="008A6253" w:rsidP="008A6253">
      <w:pPr>
        <w:rPr>
          <w:rFonts w:ascii="Arial" w:hAnsi="Arial"/>
          <w:sz w:val="12"/>
        </w:rPr>
      </w:pPr>
    </w:p>
    <w:p w14:paraId="21C7D962" w14:textId="77777777" w:rsidR="008A6253" w:rsidRPr="005348B7" w:rsidRDefault="008A6253" w:rsidP="008A6253">
      <w:pPr>
        <w:rPr>
          <w:rFonts w:ascii="Arial" w:hAnsi="Arial"/>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2357"/>
        <w:gridCol w:w="1612"/>
        <w:gridCol w:w="3685"/>
      </w:tblGrid>
      <w:tr w:rsidR="008A6253" w:rsidRPr="005348B7" w14:paraId="116E37ED" w14:textId="77777777">
        <w:tc>
          <w:tcPr>
            <w:tcW w:w="1526" w:type="dxa"/>
            <w:tcBorders>
              <w:top w:val="nil"/>
              <w:left w:val="nil"/>
              <w:bottom w:val="nil"/>
              <w:right w:val="nil"/>
            </w:tcBorders>
          </w:tcPr>
          <w:p w14:paraId="0AEB518E" w14:textId="77777777" w:rsidR="008A6253" w:rsidRPr="005348B7" w:rsidRDefault="008A6253" w:rsidP="008A6253">
            <w:pPr>
              <w:rPr>
                <w:rFonts w:ascii="Arial" w:hAnsi="Arial"/>
              </w:rPr>
            </w:pPr>
            <w:r w:rsidRPr="005348B7">
              <w:rPr>
                <w:rFonts w:ascii="Arial" w:hAnsi="Arial"/>
                <w:sz w:val="16"/>
              </w:rPr>
              <w:t>5. Bankas nosaukums:</w:t>
            </w:r>
          </w:p>
        </w:tc>
        <w:tc>
          <w:tcPr>
            <w:tcW w:w="2357" w:type="dxa"/>
            <w:vAlign w:val="center"/>
          </w:tcPr>
          <w:p w14:paraId="00A47CF9" w14:textId="32937BF5" w:rsidR="008A6253" w:rsidRPr="004C1AB7" w:rsidRDefault="004C1AB7" w:rsidP="0069226F">
            <w:pPr>
              <w:rPr>
                <w:rFonts w:ascii="Arial" w:hAnsi="Arial"/>
                <w:sz w:val="22"/>
              </w:rPr>
            </w:pPr>
            <w:r w:rsidRPr="004C1AB7">
              <w:rPr>
                <w:rFonts w:ascii="Arial" w:hAnsi="Arial"/>
                <w:color w:val="0070C0"/>
                <w:sz w:val="22"/>
              </w:rPr>
              <w:t>AS SWEDBANK</w:t>
            </w:r>
          </w:p>
        </w:tc>
        <w:tc>
          <w:tcPr>
            <w:tcW w:w="1612" w:type="dxa"/>
            <w:tcBorders>
              <w:top w:val="nil"/>
              <w:left w:val="nil"/>
              <w:bottom w:val="nil"/>
              <w:right w:val="nil"/>
            </w:tcBorders>
          </w:tcPr>
          <w:p w14:paraId="6361A064" w14:textId="77777777" w:rsidR="00091FA4" w:rsidRPr="005348B7" w:rsidRDefault="00091FA4" w:rsidP="00091FA4">
            <w:pPr>
              <w:rPr>
                <w:rFonts w:ascii="Arial" w:hAnsi="Arial"/>
                <w:sz w:val="16"/>
              </w:rPr>
            </w:pPr>
            <w:r w:rsidRPr="005348B7">
              <w:rPr>
                <w:rFonts w:ascii="Arial" w:hAnsi="Arial"/>
                <w:sz w:val="16"/>
              </w:rPr>
              <w:t>Bankas kods</w:t>
            </w:r>
          </w:p>
          <w:p w14:paraId="5A6B78EE" w14:textId="3353065A" w:rsidR="008A6253" w:rsidRPr="005348B7" w:rsidRDefault="00091FA4" w:rsidP="00091FA4">
            <w:pPr>
              <w:rPr>
                <w:rFonts w:ascii="Arial" w:hAnsi="Arial"/>
              </w:rPr>
            </w:pPr>
            <w:r w:rsidRPr="005348B7">
              <w:rPr>
                <w:rFonts w:ascii="Arial" w:hAnsi="Arial"/>
                <w:sz w:val="16"/>
              </w:rPr>
              <w:t>Norēķinu konta Nr.</w:t>
            </w:r>
          </w:p>
        </w:tc>
        <w:tc>
          <w:tcPr>
            <w:tcW w:w="3685" w:type="dxa"/>
            <w:vAlign w:val="center"/>
          </w:tcPr>
          <w:p w14:paraId="680B37F2" w14:textId="4FDF3630" w:rsidR="008A6253" w:rsidRPr="004C1AB7" w:rsidRDefault="004C1AB7" w:rsidP="0069226F">
            <w:pPr>
              <w:rPr>
                <w:rFonts w:ascii="Arial" w:hAnsi="Arial" w:cs="Arial"/>
              </w:rPr>
            </w:pPr>
            <w:r w:rsidRPr="004C1AB7">
              <w:rPr>
                <w:rFonts w:ascii="Arial" w:hAnsi="Arial" w:cs="Arial"/>
                <w:color w:val="0070C0"/>
                <w:szCs w:val="24"/>
              </w:rPr>
              <w:t>LV08HABA0551000780141</w:t>
            </w:r>
          </w:p>
        </w:tc>
      </w:tr>
    </w:tbl>
    <w:p w14:paraId="4C643FFC" w14:textId="77777777" w:rsidR="008A6253" w:rsidRPr="005348B7" w:rsidRDefault="008A6253" w:rsidP="008A6253">
      <w:pPr>
        <w:rPr>
          <w:rFonts w:ascii="Arial" w:hAnsi="Arial"/>
          <w:sz w:val="12"/>
        </w:rPr>
      </w:pPr>
    </w:p>
    <w:p w14:paraId="1B803976" w14:textId="77777777" w:rsidR="004A474E" w:rsidRPr="005348B7" w:rsidRDefault="004A474E" w:rsidP="004A474E">
      <w:pPr>
        <w:pStyle w:val="BodyText2"/>
        <w:ind w:right="567"/>
        <w:rPr>
          <w:sz w:val="16"/>
        </w:rPr>
      </w:pPr>
      <w:r w:rsidRPr="005348B7">
        <w:rPr>
          <w:sz w:val="16"/>
        </w:rPr>
        <w:t>(turpmāk – mēs) lūdzam:</w:t>
      </w:r>
    </w:p>
    <w:p w14:paraId="212936D1" w14:textId="77777777" w:rsidR="004A474E" w:rsidRPr="005348B7" w:rsidRDefault="004A474E" w:rsidP="004A474E">
      <w:pPr>
        <w:pStyle w:val="BodyText2"/>
        <w:ind w:left="360" w:right="567" w:hanging="360"/>
        <w:rPr>
          <w:sz w:val="16"/>
        </w:rPr>
      </w:pPr>
      <w:r w:rsidRPr="005348B7">
        <w:rPr>
          <w:sz w:val="16"/>
        </w:rPr>
        <w:t>5.1. noslēgt finanšu saistību apdrošināšanas galvojuma līgumu ar AAS ”</w:t>
      </w:r>
      <w:r w:rsidRPr="005348B7">
        <w:rPr>
          <w:rFonts w:cs="Arial"/>
          <w:sz w:val="16"/>
          <w:szCs w:val="16"/>
        </w:rPr>
        <w:t xml:space="preserve">BTA </w:t>
      </w:r>
      <w:proofErr w:type="spellStart"/>
      <w:r w:rsidRPr="005348B7">
        <w:rPr>
          <w:rFonts w:cs="Arial"/>
          <w:sz w:val="16"/>
          <w:szCs w:val="16"/>
        </w:rPr>
        <w:t>Baltic</w:t>
      </w:r>
      <w:proofErr w:type="spellEnd"/>
      <w:r w:rsidRPr="005348B7">
        <w:rPr>
          <w:rFonts w:cs="Arial"/>
          <w:sz w:val="16"/>
          <w:szCs w:val="16"/>
        </w:rPr>
        <w:t xml:space="preserve"> </w:t>
      </w:r>
      <w:proofErr w:type="spellStart"/>
      <w:r w:rsidRPr="005348B7">
        <w:rPr>
          <w:rFonts w:cs="Arial"/>
          <w:sz w:val="16"/>
          <w:szCs w:val="16"/>
        </w:rPr>
        <w:t>Insurance</w:t>
      </w:r>
      <w:proofErr w:type="spellEnd"/>
      <w:r w:rsidRPr="005348B7">
        <w:rPr>
          <w:rFonts w:cs="Arial"/>
          <w:sz w:val="16"/>
          <w:szCs w:val="16"/>
        </w:rPr>
        <w:t xml:space="preserve"> </w:t>
      </w:r>
      <w:proofErr w:type="spellStart"/>
      <w:r w:rsidRPr="005348B7">
        <w:rPr>
          <w:rFonts w:cs="Arial"/>
          <w:sz w:val="16"/>
          <w:szCs w:val="16"/>
        </w:rPr>
        <w:t>Company</w:t>
      </w:r>
      <w:proofErr w:type="spellEnd"/>
      <w:r w:rsidRPr="005348B7">
        <w:rPr>
          <w:rFonts w:cs="Arial"/>
          <w:sz w:val="16"/>
          <w:szCs w:val="16"/>
        </w:rPr>
        <w:t xml:space="preserve">" </w:t>
      </w:r>
      <w:r w:rsidRPr="005348B7">
        <w:rPr>
          <w:sz w:val="16"/>
        </w:rPr>
        <w:t>(turpmāk– BTA),  saskaņā ar kuru BTA Biedrībai “Latvijas Tirdzniecības un rūpniecības kamera” (turpmāk–LTRK ) galvo par mūsu saistībām samaksāt naudas summas, kas var rasties no ATA karnetes izmantošanas nosacījumu neievērošanas. Atlīdzības saņēmējs – LTRK;</w:t>
      </w:r>
    </w:p>
    <w:p w14:paraId="4528A653" w14:textId="77777777" w:rsidR="004A474E" w:rsidRPr="005348B7" w:rsidRDefault="004A474E" w:rsidP="004A474E">
      <w:pPr>
        <w:pStyle w:val="BodyText2"/>
        <w:ind w:left="360" w:right="567" w:hanging="360"/>
        <w:rPr>
          <w:sz w:val="16"/>
        </w:rPr>
      </w:pPr>
      <w:r w:rsidRPr="005348B7">
        <w:rPr>
          <w:sz w:val="16"/>
        </w:rPr>
        <w:t>5.2. izsniegt ATA karneti iesnieguma  pielikumā Nr.1 uzrādītajām precēm.</w:t>
      </w:r>
    </w:p>
    <w:p w14:paraId="757EC609" w14:textId="77777777" w:rsidR="004A474E" w:rsidRPr="005348B7" w:rsidRDefault="004A474E" w:rsidP="008A6253">
      <w:pPr>
        <w:pStyle w:val="BodyText2"/>
        <w:ind w:left="360" w:hanging="360"/>
        <w:rPr>
          <w:sz w:val="16"/>
        </w:rPr>
      </w:pPr>
    </w:p>
    <w:p w14:paraId="7DB0634A" w14:textId="44DB1FDD" w:rsidR="008A6253" w:rsidRPr="005348B7" w:rsidRDefault="008A6253" w:rsidP="008A6253">
      <w:pPr>
        <w:pStyle w:val="BodyText2"/>
        <w:ind w:left="360" w:hanging="360"/>
        <w:rPr>
          <w:rFonts w:ascii="Times New Roman" w:hAnsi="Times New Roman"/>
          <w:sz w:val="16"/>
        </w:rPr>
      </w:pPr>
      <w:r w:rsidRPr="005348B7">
        <w:rPr>
          <w:sz w:val="16"/>
        </w:rPr>
        <w:t xml:space="preserve">6.  Apdrošināšanas periods: no </w:t>
      </w:r>
      <w:r w:rsidR="00BF63F5" w:rsidRPr="005348B7">
        <w:rPr>
          <w:sz w:val="16"/>
        </w:rPr>
        <w:t>____</w:t>
      </w:r>
      <w:r w:rsidR="004C1AB7" w:rsidRPr="004C1AB7">
        <w:rPr>
          <w:color w:val="0070C0"/>
          <w:sz w:val="20"/>
        </w:rPr>
        <w:t>04.03.20</w:t>
      </w:r>
      <w:r w:rsidR="00660812">
        <w:rPr>
          <w:color w:val="0070C0"/>
          <w:sz w:val="20"/>
        </w:rPr>
        <w:t>20</w:t>
      </w:r>
      <w:r w:rsidR="00BF63F5" w:rsidRPr="005348B7">
        <w:rPr>
          <w:sz w:val="16"/>
        </w:rPr>
        <w:t>_</w:t>
      </w:r>
      <w:r w:rsidR="0069226F" w:rsidRPr="005348B7">
        <w:rPr>
          <w:sz w:val="16"/>
        </w:rPr>
        <w:t>_</w:t>
      </w:r>
      <w:r w:rsidR="004A474E" w:rsidRPr="005348B7">
        <w:rPr>
          <w:sz w:val="16"/>
        </w:rPr>
        <w:t>___</w:t>
      </w:r>
      <w:r w:rsidR="0069226F" w:rsidRPr="005348B7">
        <w:rPr>
          <w:sz w:val="16"/>
        </w:rPr>
        <w:t>____________</w:t>
      </w:r>
      <w:r w:rsidRPr="005348B7">
        <w:rPr>
          <w:sz w:val="16"/>
        </w:rPr>
        <w:tab/>
        <w:t>līdz_____</w:t>
      </w:r>
      <w:r w:rsidR="00BF63F5" w:rsidRPr="005348B7">
        <w:rPr>
          <w:sz w:val="16"/>
        </w:rPr>
        <w:t>_</w:t>
      </w:r>
      <w:r w:rsidR="004C1AB7" w:rsidRPr="004C1AB7">
        <w:rPr>
          <w:color w:val="0070C0"/>
          <w:sz w:val="20"/>
        </w:rPr>
        <w:t>03.06.20</w:t>
      </w:r>
      <w:r w:rsidR="00660812">
        <w:rPr>
          <w:color w:val="0070C0"/>
          <w:sz w:val="20"/>
        </w:rPr>
        <w:t>20</w:t>
      </w:r>
      <w:bookmarkStart w:id="0" w:name="_GoBack"/>
      <w:bookmarkEnd w:id="0"/>
      <w:r w:rsidR="004C1AB7" w:rsidRPr="004C1AB7">
        <w:rPr>
          <w:color w:val="0070C0"/>
          <w:sz w:val="20"/>
        </w:rPr>
        <w:t>.</w:t>
      </w:r>
      <w:r w:rsidR="00BF63F5" w:rsidRPr="005348B7">
        <w:rPr>
          <w:sz w:val="16"/>
        </w:rPr>
        <w:t>______</w:t>
      </w:r>
      <w:r w:rsidRPr="005348B7">
        <w:rPr>
          <w:sz w:val="16"/>
        </w:rPr>
        <w:t>__</w:t>
      </w:r>
      <w:r w:rsidR="00CD1333" w:rsidRPr="005348B7">
        <w:rPr>
          <w:sz w:val="16"/>
        </w:rPr>
        <w:t>_</w:t>
      </w:r>
      <w:r w:rsidRPr="005348B7">
        <w:rPr>
          <w:sz w:val="16"/>
        </w:rPr>
        <w:t>__________</w:t>
      </w:r>
    </w:p>
    <w:p w14:paraId="72DE0E02" w14:textId="77777777" w:rsidR="00352C65" w:rsidRPr="005348B7" w:rsidRDefault="00352C65" w:rsidP="008A6253">
      <w:pPr>
        <w:pStyle w:val="BodyText2"/>
        <w:ind w:left="360" w:hanging="360"/>
        <w:rPr>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7512"/>
      </w:tblGrid>
      <w:tr w:rsidR="008A6253" w:rsidRPr="005348B7" w14:paraId="0CEA157C" w14:textId="77777777">
        <w:tc>
          <w:tcPr>
            <w:tcW w:w="1668" w:type="dxa"/>
            <w:tcBorders>
              <w:top w:val="nil"/>
              <w:left w:val="nil"/>
              <w:bottom w:val="nil"/>
              <w:right w:val="nil"/>
            </w:tcBorders>
          </w:tcPr>
          <w:p w14:paraId="4BCC53F1" w14:textId="77777777" w:rsidR="008A6253" w:rsidRPr="005348B7" w:rsidRDefault="008A6253" w:rsidP="00091FA4">
            <w:pPr>
              <w:ind w:right="-108"/>
              <w:rPr>
                <w:rFonts w:ascii="Arial" w:hAnsi="Arial"/>
                <w:sz w:val="16"/>
              </w:rPr>
            </w:pPr>
            <w:r w:rsidRPr="005348B7">
              <w:rPr>
                <w:rFonts w:ascii="Arial" w:hAnsi="Arial"/>
                <w:sz w:val="16"/>
              </w:rPr>
              <w:t xml:space="preserve">7. </w:t>
            </w:r>
            <w:proofErr w:type="spellStart"/>
            <w:r w:rsidRPr="005348B7">
              <w:rPr>
                <w:rFonts w:ascii="Arial" w:hAnsi="Arial"/>
                <w:sz w:val="16"/>
              </w:rPr>
              <w:t>Tranzīt</w:t>
            </w:r>
            <w:proofErr w:type="spellEnd"/>
            <w:r w:rsidRPr="005348B7">
              <w:rPr>
                <w:rFonts w:ascii="Arial" w:hAnsi="Arial"/>
                <w:sz w:val="16"/>
              </w:rPr>
              <w:t xml:space="preserve"> valsts (-</w:t>
            </w:r>
            <w:proofErr w:type="spellStart"/>
            <w:r w:rsidRPr="005348B7">
              <w:rPr>
                <w:rFonts w:ascii="Arial" w:hAnsi="Arial"/>
                <w:sz w:val="16"/>
              </w:rPr>
              <w:t>is</w:t>
            </w:r>
            <w:proofErr w:type="spellEnd"/>
            <w:r w:rsidRPr="005348B7">
              <w:rPr>
                <w:rFonts w:ascii="Arial" w:hAnsi="Arial"/>
                <w:sz w:val="16"/>
              </w:rPr>
              <w:t>):</w:t>
            </w:r>
          </w:p>
        </w:tc>
        <w:tc>
          <w:tcPr>
            <w:tcW w:w="7512" w:type="dxa"/>
          </w:tcPr>
          <w:p w14:paraId="78BD3012" w14:textId="4D814187" w:rsidR="008A6253" w:rsidRPr="005348B7" w:rsidRDefault="008A6253" w:rsidP="004C1AB7">
            <w:pPr>
              <w:rPr>
                <w:rFonts w:ascii="Times New Roman" w:hAnsi="Times New Roman"/>
              </w:rPr>
            </w:pPr>
          </w:p>
        </w:tc>
      </w:tr>
    </w:tbl>
    <w:p w14:paraId="0B46DBBD" w14:textId="77777777" w:rsidR="008A6253" w:rsidRPr="005348B7" w:rsidRDefault="008A6253" w:rsidP="008A6253">
      <w:pPr>
        <w:rPr>
          <w:rFonts w:ascii="Times New Roman" w:hAnsi="Times New Roman"/>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7512"/>
      </w:tblGrid>
      <w:tr w:rsidR="008A6253" w:rsidRPr="005348B7" w14:paraId="5798D5E8" w14:textId="77777777">
        <w:tc>
          <w:tcPr>
            <w:tcW w:w="1668" w:type="dxa"/>
            <w:tcBorders>
              <w:top w:val="nil"/>
              <w:left w:val="nil"/>
              <w:bottom w:val="nil"/>
              <w:right w:val="nil"/>
            </w:tcBorders>
          </w:tcPr>
          <w:p w14:paraId="3868A326" w14:textId="77777777" w:rsidR="008A6253" w:rsidRPr="005348B7" w:rsidRDefault="008A6253" w:rsidP="008A6253">
            <w:pPr>
              <w:rPr>
                <w:rFonts w:ascii="Arial" w:hAnsi="Arial"/>
              </w:rPr>
            </w:pPr>
            <w:r w:rsidRPr="005348B7">
              <w:rPr>
                <w:rFonts w:ascii="Arial" w:hAnsi="Arial"/>
                <w:sz w:val="16"/>
              </w:rPr>
              <w:t>8. Mērķa valsts (-</w:t>
            </w:r>
            <w:proofErr w:type="spellStart"/>
            <w:r w:rsidRPr="005348B7">
              <w:rPr>
                <w:rFonts w:ascii="Arial" w:hAnsi="Arial"/>
                <w:sz w:val="16"/>
              </w:rPr>
              <w:t>is</w:t>
            </w:r>
            <w:proofErr w:type="spellEnd"/>
            <w:r w:rsidRPr="005348B7">
              <w:rPr>
                <w:rFonts w:ascii="Arial" w:hAnsi="Arial"/>
                <w:sz w:val="16"/>
              </w:rPr>
              <w:t>):</w:t>
            </w:r>
          </w:p>
        </w:tc>
        <w:tc>
          <w:tcPr>
            <w:tcW w:w="7512" w:type="dxa"/>
          </w:tcPr>
          <w:p w14:paraId="2147B934" w14:textId="5482CCA5" w:rsidR="008A6253" w:rsidRPr="005348B7" w:rsidRDefault="004C1AB7" w:rsidP="00D742E2">
            <w:pPr>
              <w:rPr>
                <w:rFonts w:ascii="Arial" w:hAnsi="Arial"/>
                <w:highlight w:val="yellow"/>
              </w:rPr>
            </w:pPr>
            <w:r w:rsidRPr="00DF6004">
              <w:rPr>
                <w:rFonts w:ascii="Arial" w:hAnsi="Arial" w:cs="Arial"/>
                <w:color w:val="0070C0"/>
              </w:rPr>
              <w:t>Norvēģija</w:t>
            </w:r>
          </w:p>
        </w:tc>
      </w:tr>
    </w:tbl>
    <w:p w14:paraId="1D531334" w14:textId="77777777" w:rsidR="008A6253" w:rsidRPr="005348B7" w:rsidRDefault="008A6253" w:rsidP="008A6253">
      <w:pPr>
        <w:jc w:val="both"/>
        <w:rPr>
          <w:rFonts w:ascii="Arial" w:hAnsi="Arial"/>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7512"/>
      </w:tblGrid>
      <w:tr w:rsidR="005348B7" w:rsidRPr="005348B7" w14:paraId="417D86E6" w14:textId="77777777" w:rsidTr="00F162AF">
        <w:tc>
          <w:tcPr>
            <w:tcW w:w="1668" w:type="dxa"/>
            <w:tcBorders>
              <w:top w:val="nil"/>
              <w:left w:val="nil"/>
              <w:bottom w:val="nil"/>
              <w:right w:val="nil"/>
            </w:tcBorders>
          </w:tcPr>
          <w:p w14:paraId="17147747" w14:textId="77777777" w:rsidR="00F162AF" w:rsidRPr="005348B7" w:rsidRDefault="00F162AF" w:rsidP="008A6253">
            <w:pPr>
              <w:rPr>
                <w:rFonts w:ascii="Arial" w:hAnsi="Arial"/>
              </w:rPr>
            </w:pPr>
            <w:r w:rsidRPr="005348B7">
              <w:rPr>
                <w:rFonts w:ascii="Arial" w:hAnsi="Arial"/>
                <w:sz w:val="16"/>
              </w:rPr>
              <w:t>9. Preču paredzētā izmantošana</w:t>
            </w:r>
          </w:p>
        </w:tc>
        <w:tc>
          <w:tcPr>
            <w:tcW w:w="7512" w:type="dxa"/>
          </w:tcPr>
          <w:p w14:paraId="5ECE34E6" w14:textId="259040A7" w:rsidR="00F162AF" w:rsidRPr="005348B7" w:rsidRDefault="004C1AB7" w:rsidP="004F7659">
            <w:pPr>
              <w:rPr>
                <w:rFonts w:ascii="Arial" w:hAnsi="Arial"/>
                <w:sz w:val="12"/>
              </w:rPr>
            </w:pPr>
            <w:r w:rsidRPr="00DF6004">
              <w:rPr>
                <w:rFonts w:ascii="Arial" w:hAnsi="Arial" w:cs="Arial"/>
                <w:color w:val="0070C0"/>
                <w:szCs w:val="24"/>
                <w:lang w:val="en-GB"/>
              </w:rPr>
              <w:t>Exhibitions, Fairs, Meetings</w:t>
            </w:r>
            <w:r w:rsidRPr="00DF6004">
              <w:rPr>
                <w:rFonts w:ascii="Arial" w:hAnsi="Arial" w:cs="Arial"/>
                <w:color w:val="0070C0"/>
                <w:szCs w:val="24"/>
              </w:rPr>
              <w:t xml:space="preserve"> (Izstāde, gadatirgus, sanāksme)</w:t>
            </w:r>
            <w:r w:rsidRPr="00DF6004">
              <w:rPr>
                <w:rFonts w:ascii="Arial" w:hAnsi="Arial"/>
                <w:color w:val="0070C0"/>
                <w:szCs w:val="24"/>
              </w:rPr>
              <w:t xml:space="preserve"> </w:t>
            </w:r>
            <w:r w:rsidR="00F162AF" w:rsidRPr="005348B7">
              <w:rPr>
                <w:rFonts w:ascii="Arial" w:hAnsi="Arial"/>
                <w:sz w:val="12"/>
              </w:rPr>
              <w:t>……………………………..…………………………………………………………………………………………………………………………………</w:t>
            </w:r>
          </w:p>
          <w:p w14:paraId="27820D37" w14:textId="27D04B93" w:rsidR="00F162AF" w:rsidRPr="005348B7" w:rsidRDefault="00F162AF" w:rsidP="008A6253">
            <w:pPr>
              <w:jc w:val="center"/>
              <w:rPr>
                <w:rFonts w:ascii="Arial" w:hAnsi="Arial"/>
              </w:rPr>
            </w:pPr>
            <w:r w:rsidRPr="005348B7">
              <w:rPr>
                <w:rFonts w:ascii="Arial" w:hAnsi="Arial"/>
                <w:sz w:val="12"/>
              </w:rPr>
              <w:t>(preces izstādei vai gadatirgum, profesionālās iekārtas, preču paraugi vai citiem konvencijās minētajiem mērķiem):</w:t>
            </w:r>
          </w:p>
        </w:tc>
      </w:tr>
    </w:tbl>
    <w:p w14:paraId="7FE3EBAF" w14:textId="77777777" w:rsidR="008A6253" w:rsidRPr="005348B7" w:rsidRDefault="008A6253" w:rsidP="008A6253">
      <w:pPr>
        <w:jc w:val="both"/>
        <w:rPr>
          <w:rFonts w:ascii="Arial" w:hAnsi="Arial" w:cs="Arial"/>
          <w:sz w:val="16"/>
          <w:szCs w:val="16"/>
        </w:rPr>
      </w:pPr>
    </w:p>
    <w:p w14:paraId="1466B705" w14:textId="77777777" w:rsidR="008622A4" w:rsidRPr="005348B7" w:rsidRDefault="008622A4" w:rsidP="008622A4">
      <w:pPr>
        <w:ind w:right="567" w:firstLine="720"/>
        <w:jc w:val="both"/>
        <w:rPr>
          <w:rFonts w:ascii="Arial" w:hAnsi="Arial" w:cs="Arial"/>
          <w:sz w:val="16"/>
          <w:szCs w:val="16"/>
        </w:rPr>
      </w:pPr>
      <w:r w:rsidRPr="005348B7">
        <w:rPr>
          <w:rFonts w:ascii="Arial" w:hAnsi="Arial" w:cs="Arial"/>
          <w:sz w:val="16"/>
          <w:szCs w:val="16"/>
        </w:rPr>
        <w:t xml:space="preserve">Mēs apņemamies izmantot šajā iesniegumā minētās preces vienīgi saskaņā ar šī iesnieguma 2.pielikumā minētajiem nosacījumiem un saskaņā ar normatīvo aktu prasībām. Ja ATA karnete mums vairs nebūs nepieciešama vai būs beidzies tās derīguma termiņš, mēs nekavējoties atdosim to Jums atpakaļ. Jūs ATA karnetes oriģinālu uzglabāsiet trīs gadus pēc tās derīguma termiņa beigām, bet mēs – ATA karnetes kopiju. </w:t>
      </w:r>
    </w:p>
    <w:p w14:paraId="4388084B" w14:textId="77777777" w:rsidR="008622A4" w:rsidRPr="005348B7" w:rsidRDefault="008622A4" w:rsidP="008622A4">
      <w:pPr>
        <w:pStyle w:val="BodyTextIndent"/>
        <w:spacing w:after="0"/>
        <w:ind w:left="0" w:right="567" w:firstLine="720"/>
        <w:jc w:val="both"/>
        <w:rPr>
          <w:rFonts w:ascii="Arial" w:hAnsi="Arial" w:cs="Arial"/>
          <w:sz w:val="16"/>
          <w:szCs w:val="16"/>
        </w:rPr>
      </w:pPr>
      <w:r w:rsidRPr="005348B7">
        <w:rPr>
          <w:rFonts w:ascii="Arial" w:hAnsi="Arial" w:cs="Arial"/>
          <w:sz w:val="16"/>
          <w:szCs w:val="16"/>
        </w:rPr>
        <w:t xml:space="preserve">Ja pēc ATA karnetes derīguma termiņa beigām, ATA karnete netiks atdota Jums atpakaļ vai kāda muitas iestāde cels pretenzijas saistībā ar minētās ATA karnetes izmantošanu, mēs veiksim visus pasākumus, kurus Jūs uzskatīsiet par nepieciešamiem, lai uz mūsu rēķina atbilstošā kārtībā atrisinātu šos jautājumus. Mēs apņemamies segt visus izdevumus, kas saistībā ar to  radušies (radīsies) Jums un BTA. </w:t>
      </w:r>
    </w:p>
    <w:p w14:paraId="54B2F80A" w14:textId="77777777" w:rsidR="008622A4" w:rsidRPr="005348B7" w:rsidRDefault="008622A4" w:rsidP="008622A4">
      <w:pPr>
        <w:pStyle w:val="BodyTextIndent"/>
        <w:spacing w:after="0"/>
        <w:ind w:left="0" w:right="567" w:firstLine="720"/>
        <w:jc w:val="both"/>
        <w:rPr>
          <w:rFonts w:ascii="Arial" w:hAnsi="Arial"/>
          <w:sz w:val="16"/>
        </w:rPr>
      </w:pPr>
      <w:r w:rsidRPr="005348B7">
        <w:rPr>
          <w:rFonts w:ascii="Arial" w:hAnsi="Arial" w:cs="Arial"/>
          <w:sz w:val="16"/>
          <w:szCs w:val="16"/>
        </w:rPr>
        <w:t>Mums saskaņā ar šī iesnieguma</w:t>
      </w:r>
      <w:r w:rsidRPr="005348B7">
        <w:rPr>
          <w:rFonts w:ascii="Arial" w:hAnsi="Arial"/>
          <w:sz w:val="16"/>
        </w:rPr>
        <w:t xml:space="preserve"> 2.pielikumu ir zināms, ka LTRK ir pilnā apmērā atbildīga par nodokļiem un nodevām, kā arī citiem maksājumiem, kas pienākas kompetentajām ārvalstu iestādēm vai Latvijas Republikas valsts budžetam saskaņā ar ATA karnetes lietošanas noteikumiem. Tāpēc mēs apņemamies Jums pēc pirmā pieprasījuma atmaksāt visas summas, kuras LTRK ir izlietojusi realizējot savu atbildību. Mēs apņemamies neizmantot par pamatojumu savu saistību neizpildei pret LTRK un BTA iebildumus pret muitas iestāžu pretenzijām par nodokļu un nodevu, kā arī citu maksājumu nomaksu. Mēs necelsim pretenzijas ne pret Jums, ne pret BTA par kļūdainu ATA karnetes aizpildīšanu vai noformēšanu.</w:t>
      </w:r>
    </w:p>
    <w:p w14:paraId="70E28CD1" w14:textId="77777777" w:rsidR="008622A4" w:rsidRPr="005348B7" w:rsidRDefault="008622A4" w:rsidP="008622A4">
      <w:pPr>
        <w:ind w:right="567" w:firstLine="720"/>
        <w:jc w:val="both"/>
        <w:rPr>
          <w:rFonts w:ascii="Arial" w:hAnsi="Arial"/>
          <w:sz w:val="16"/>
        </w:rPr>
      </w:pPr>
      <w:r w:rsidRPr="005348B7">
        <w:rPr>
          <w:rFonts w:ascii="Arial" w:hAnsi="Arial"/>
          <w:sz w:val="16"/>
        </w:rPr>
        <w:t>Mums ir zināms, ka pieprasīto ATA karneti, Jūs izdosiet tikai tad, ja mēs ar BTA noslēdzam finanšu saistību galvojuma apdrošināšanas līgumu (polisi), pamatojoties uz kuru, BTA galvo par mūsu maksājamām summām, kuras LTRK, pamatojoties uz tai izvirzītajām pretenzijām, ir pienākums maksāt, vai arī kuras LTRK ir samaksājusi. Šai sakarā mēs lūdzam BTA veikt mūsu finanšu saistību galvojumu apdrošināšanu ar nosacījumu, ka BTA galvo LTRK augstākminēto naudas summu samaksu. Mēs atsakāmies no visiem saviem prasījumiem, iebildēm par uzrēķiniem un iespējamām pretenzijām pret LTRK un BTA, un mēs uzņemamies paši pret LTRK izpildāmās saistības tādā pašā apjomā kā pret BTA.</w:t>
      </w:r>
    </w:p>
    <w:p w14:paraId="3E41316D" w14:textId="77777777" w:rsidR="008622A4" w:rsidRPr="005348B7" w:rsidRDefault="008622A4" w:rsidP="008622A4">
      <w:pPr>
        <w:jc w:val="both"/>
        <w:rPr>
          <w:rFonts w:ascii="Arial" w:hAnsi="Arial" w:cs="Arial"/>
          <w:sz w:val="16"/>
          <w:szCs w:val="16"/>
        </w:rPr>
      </w:pPr>
    </w:p>
    <w:p w14:paraId="6611F40B" w14:textId="40AB9314" w:rsidR="008622A4" w:rsidRPr="005348B7" w:rsidRDefault="008622A4" w:rsidP="008622A4">
      <w:pPr>
        <w:jc w:val="both"/>
        <w:rPr>
          <w:rFonts w:ascii="Arial" w:hAnsi="Arial"/>
          <w:sz w:val="16"/>
        </w:rPr>
      </w:pPr>
      <w:r w:rsidRPr="005348B7">
        <w:rPr>
          <w:rFonts w:ascii="Arial" w:hAnsi="Arial" w:cs="Arial"/>
          <w:sz w:val="16"/>
          <w:szCs w:val="16"/>
        </w:rPr>
        <w:t>Šis pieteikums būs galvojuma apdrošināšanas līguma (polises) neatņemama sastāvdaļa.</w:t>
      </w:r>
    </w:p>
    <w:p w14:paraId="3907DC72" w14:textId="77777777" w:rsidR="008622A4" w:rsidRPr="005348B7" w:rsidRDefault="008622A4" w:rsidP="008A6253">
      <w:pPr>
        <w:jc w:val="both"/>
        <w:rPr>
          <w:rFonts w:ascii="Arial" w:hAnsi="Arial" w:cs="Arial"/>
          <w:sz w:val="16"/>
          <w:szCs w:val="16"/>
        </w:rPr>
      </w:pPr>
    </w:p>
    <w:p w14:paraId="7AFFCBBE" w14:textId="60BCE316" w:rsidR="008622A4" w:rsidRPr="005348B7" w:rsidRDefault="008A6253" w:rsidP="008622A4">
      <w:pPr>
        <w:jc w:val="both"/>
        <w:rPr>
          <w:rFonts w:ascii="Arial" w:hAnsi="Arial" w:cs="Arial"/>
          <w:sz w:val="16"/>
          <w:szCs w:val="16"/>
        </w:rPr>
      </w:pPr>
      <w:r w:rsidRPr="005348B7">
        <w:rPr>
          <w:rFonts w:ascii="Arial" w:hAnsi="Arial" w:cs="Arial"/>
          <w:sz w:val="16"/>
          <w:szCs w:val="16"/>
        </w:rPr>
        <w:t xml:space="preserve"> </w:t>
      </w:r>
      <w:r w:rsidRPr="005348B7">
        <w:rPr>
          <w:rFonts w:ascii="Arial" w:hAnsi="Arial" w:cs="Arial"/>
          <w:b/>
          <w:sz w:val="16"/>
          <w:szCs w:val="16"/>
        </w:rPr>
        <w:t xml:space="preserve"> </w:t>
      </w:r>
    </w:p>
    <w:p w14:paraId="42383215" w14:textId="1F5774B8" w:rsidR="008622A4" w:rsidRPr="005348B7" w:rsidRDefault="008622A4" w:rsidP="008622A4">
      <w:pPr>
        <w:jc w:val="both"/>
        <w:rPr>
          <w:rFonts w:ascii="Arial" w:hAnsi="Arial"/>
          <w:sz w:val="20"/>
        </w:rPr>
      </w:pPr>
      <w:r w:rsidRPr="005348B7">
        <w:rPr>
          <w:rFonts w:ascii="Arial" w:hAnsi="Arial" w:cs="Arial"/>
          <w:sz w:val="16"/>
          <w:szCs w:val="16"/>
        </w:rPr>
        <w:t xml:space="preserve"> </w:t>
      </w:r>
      <w:r w:rsidRPr="005348B7">
        <w:rPr>
          <w:rFonts w:ascii="Arial" w:hAnsi="Arial" w:cs="Arial"/>
          <w:b/>
          <w:sz w:val="16"/>
          <w:szCs w:val="16"/>
        </w:rPr>
        <w:t xml:space="preserve"> </w:t>
      </w:r>
      <w:r w:rsidRPr="005348B7">
        <w:rPr>
          <w:rFonts w:ascii="Arial" w:hAnsi="Arial"/>
          <w:sz w:val="20"/>
        </w:rPr>
        <w:t>Vieta un datums …</w:t>
      </w:r>
      <w:r w:rsidR="00067CEA" w:rsidRPr="00067CEA">
        <w:rPr>
          <w:rFonts w:ascii="Arial" w:hAnsi="Arial"/>
          <w:color w:val="0070C0"/>
          <w:sz w:val="20"/>
        </w:rPr>
        <w:t>Rīga</w:t>
      </w:r>
      <w:r w:rsidR="00067CEA">
        <w:rPr>
          <w:rFonts w:ascii="Arial" w:hAnsi="Arial"/>
          <w:color w:val="0070C0"/>
          <w:sz w:val="20"/>
        </w:rPr>
        <w:t>,</w:t>
      </w:r>
      <w:r w:rsidR="00067CEA" w:rsidRPr="00067CEA">
        <w:rPr>
          <w:rFonts w:ascii="Arial" w:hAnsi="Arial"/>
          <w:color w:val="0070C0"/>
          <w:sz w:val="20"/>
        </w:rPr>
        <w:t xml:space="preserve"> XX.XX.20</w:t>
      </w:r>
      <w:r w:rsidR="00F11A82">
        <w:rPr>
          <w:rFonts w:ascii="Arial" w:hAnsi="Arial"/>
          <w:color w:val="0070C0"/>
          <w:sz w:val="20"/>
        </w:rPr>
        <w:t>20.</w:t>
      </w:r>
      <w:r w:rsidRPr="005348B7">
        <w:rPr>
          <w:rFonts w:ascii="Arial" w:hAnsi="Arial"/>
          <w:sz w:val="20"/>
        </w:rPr>
        <w:t>…………………………………….</w:t>
      </w:r>
    </w:p>
    <w:p w14:paraId="3DB73FED" w14:textId="77777777" w:rsidR="008622A4" w:rsidRPr="005348B7" w:rsidRDefault="008622A4" w:rsidP="008622A4">
      <w:pPr>
        <w:rPr>
          <w:rFonts w:ascii="Arial" w:hAnsi="Arial"/>
        </w:rPr>
      </w:pPr>
    </w:p>
    <w:p w14:paraId="00E6256D" w14:textId="4B6ACC05" w:rsidR="008622A4" w:rsidRPr="005348B7" w:rsidRDefault="008622A4" w:rsidP="008622A4">
      <w:pPr>
        <w:rPr>
          <w:rFonts w:ascii="Arial" w:hAnsi="Arial"/>
        </w:rPr>
      </w:pPr>
      <w:r w:rsidRPr="005348B7">
        <w:rPr>
          <w:rFonts w:ascii="Arial" w:hAnsi="Arial"/>
        </w:rPr>
        <w:t>__</w:t>
      </w:r>
      <w:r w:rsidR="00DF6004" w:rsidRPr="00DF6004">
        <w:rPr>
          <w:rFonts w:ascii="Arial" w:hAnsi="Arial"/>
          <w:b/>
          <w:i/>
          <w:color w:val="0000FF"/>
          <w:u w:val="single"/>
        </w:rPr>
        <w:t xml:space="preserve"> </w:t>
      </w:r>
      <w:r w:rsidR="00DF6004" w:rsidRPr="00A45366">
        <w:rPr>
          <w:rFonts w:ascii="Arial" w:hAnsi="Arial"/>
          <w:b/>
          <w:i/>
          <w:color w:val="0070C0"/>
          <w:u w:val="single"/>
        </w:rPr>
        <w:t>Ivars Kalniņš, vecākais eksperts</w:t>
      </w:r>
      <w:r w:rsidR="00DF6004" w:rsidRPr="00A45366">
        <w:rPr>
          <w:rFonts w:ascii="Arial" w:hAnsi="Arial"/>
          <w:color w:val="0070C0"/>
        </w:rPr>
        <w:t xml:space="preserve"> </w:t>
      </w:r>
      <w:r w:rsidRPr="005348B7">
        <w:rPr>
          <w:rFonts w:ascii="Arial" w:hAnsi="Arial"/>
        </w:rPr>
        <w:t xml:space="preserve">_______       </w:t>
      </w:r>
      <w:r w:rsidRPr="005348B7">
        <w:rPr>
          <w:rFonts w:ascii="Arial" w:hAnsi="Arial"/>
        </w:rPr>
        <w:tab/>
      </w:r>
      <w:r w:rsidRPr="005348B7">
        <w:rPr>
          <w:rFonts w:ascii="Arial" w:hAnsi="Arial"/>
        </w:rPr>
        <w:tab/>
        <w:t xml:space="preserve">    ____________________*</w:t>
      </w:r>
    </w:p>
    <w:p w14:paraId="18367940" w14:textId="77777777" w:rsidR="008622A4" w:rsidRPr="005348B7" w:rsidRDefault="008622A4" w:rsidP="008622A4">
      <w:pPr>
        <w:jc w:val="center"/>
        <w:rPr>
          <w:rFonts w:ascii="Arial" w:hAnsi="Arial"/>
          <w:sz w:val="12"/>
        </w:rPr>
      </w:pPr>
      <w:r w:rsidRPr="005348B7">
        <w:rPr>
          <w:rFonts w:ascii="Arial" w:hAnsi="Arial"/>
          <w:sz w:val="12"/>
        </w:rPr>
        <w:t>( Vārds, uzvārds, ieņemamais amats)</w:t>
      </w:r>
      <w:r w:rsidRPr="005348B7">
        <w:rPr>
          <w:rFonts w:ascii="Arial" w:hAnsi="Arial"/>
          <w:sz w:val="12"/>
        </w:rPr>
        <w:tab/>
      </w:r>
      <w:r w:rsidRPr="005348B7">
        <w:rPr>
          <w:rFonts w:ascii="Arial" w:hAnsi="Arial"/>
          <w:sz w:val="12"/>
        </w:rPr>
        <w:tab/>
      </w:r>
      <w:r w:rsidRPr="005348B7">
        <w:rPr>
          <w:rFonts w:ascii="Arial" w:hAnsi="Arial"/>
          <w:sz w:val="12"/>
        </w:rPr>
        <w:tab/>
      </w:r>
      <w:r w:rsidRPr="005348B7">
        <w:rPr>
          <w:rFonts w:ascii="Arial" w:hAnsi="Arial"/>
          <w:sz w:val="12"/>
        </w:rPr>
        <w:tab/>
      </w:r>
      <w:r w:rsidRPr="005348B7">
        <w:rPr>
          <w:rFonts w:ascii="Arial" w:hAnsi="Arial"/>
          <w:sz w:val="12"/>
        </w:rPr>
        <w:tab/>
      </w:r>
      <w:r w:rsidRPr="005348B7">
        <w:rPr>
          <w:rFonts w:ascii="Arial" w:hAnsi="Arial"/>
          <w:sz w:val="12"/>
        </w:rPr>
        <w:tab/>
      </w:r>
      <w:r w:rsidRPr="005348B7">
        <w:rPr>
          <w:rFonts w:ascii="Arial" w:hAnsi="Arial"/>
          <w:sz w:val="12"/>
        </w:rPr>
        <w:tab/>
        <w:t>(paraksts)</w:t>
      </w:r>
    </w:p>
    <w:p w14:paraId="7CD65DFF" w14:textId="77777777" w:rsidR="008622A4" w:rsidRPr="005348B7" w:rsidRDefault="008622A4" w:rsidP="008622A4">
      <w:pPr>
        <w:jc w:val="center"/>
        <w:rPr>
          <w:rFonts w:ascii="Arial" w:hAnsi="Arial"/>
          <w:sz w:val="12"/>
        </w:rPr>
      </w:pPr>
    </w:p>
    <w:p w14:paraId="39222384" w14:textId="77777777" w:rsidR="001A4F88" w:rsidRPr="005348B7" w:rsidRDefault="001A4F88" w:rsidP="001A4F88">
      <w:pPr>
        <w:jc w:val="center"/>
        <w:rPr>
          <w:rFonts w:ascii="Arial" w:hAnsi="Arial"/>
          <w:sz w:val="12"/>
        </w:rPr>
      </w:pPr>
    </w:p>
    <w:p w14:paraId="23A16C77" w14:textId="6DB94994" w:rsidR="008A6253" w:rsidRPr="005348B7" w:rsidRDefault="001A4F88" w:rsidP="001A4F88">
      <w:pPr>
        <w:ind w:right="567"/>
        <w:jc w:val="right"/>
        <w:rPr>
          <w:rFonts w:ascii="Arial" w:hAnsi="Arial"/>
          <w:b/>
          <w:sz w:val="12"/>
        </w:rPr>
      </w:pPr>
      <w:r w:rsidRPr="005348B7">
        <w:rPr>
          <w:rFonts w:ascii="Arial" w:hAnsi="Arial"/>
          <w:b/>
          <w:sz w:val="12"/>
        </w:rPr>
        <w:t>*Parakstīt LTRK darbinieka klātbūtnē (arī lapas otrā pusē un pielikumu)</w:t>
      </w:r>
      <w:r w:rsidR="008A6253" w:rsidRPr="005348B7">
        <w:rPr>
          <w:rFonts w:ascii="Arial" w:hAnsi="Arial"/>
          <w:b/>
          <w:sz w:val="12"/>
        </w:rPr>
        <w:br w:type="page"/>
      </w:r>
    </w:p>
    <w:p w14:paraId="02CAD99E" w14:textId="77777777" w:rsidR="008A6253" w:rsidRPr="005348B7" w:rsidRDefault="008A6253" w:rsidP="008A6253">
      <w:pPr>
        <w:jc w:val="center"/>
        <w:rPr>
          <w:rFonts w:ascii="Arial" w:hAnsi="Arial"/>
          <w:b/>
          <w:szCs w:val="24"/>
        </w:rPr>
      </w:pPr>
      <w:r w:rsidRPr="005348B7">
        <w:rPr>
          <w:rFonts w:ascii="Arial" w:hAnsi="Arial"/>
          <w:b/>
          <w:szCs w:val="24"/>
        </w:rPr>
        <w:lastRenderedPageBreak/>
        <w:t xml:space="preserve">Pielikums Nr. 1 </w:t>
      </w:r>
    </w:p>
    <w:p w14:paraId="13E9921E" w14:textId="77777777" w:rsidR="00BF3D62" w:rsidRPr="005348B7" w:rsidRDefault="00BF3D62" w:rsidP="00BF3D62">
      <w:pPr>
        <w:jc w:val="center"/>
        <w:rPr>
          <w:rFonts w:ascii="Arial" w:hAnsi="Arial"/>
          <w:sz w:val="18"/>
          <w:szCs w:val="18"/>
        </w:rPr>
      </w:pPr>
      <w:r w:rsidRPr="005348B7">
        <w:rPr>
          <w:rFonts w:ascii="Arial" w:hAnsi="Arial"/>
          <w:sz w:val="18"/>
          <w:szCs w:val="18"/>
        </w:rPr>
        <w:t>iesniegumam ATA karnetes izsniegšanai un ATA karnetes turētāja finanšu saistību galvojuma apdrošināšanai</w:t>
      </w:r>
    </w:p>
    <w:p w14:paraId="350B077C" w14:textId="77777777" w:rsidR="008A6253" w:rsidRPr="005348B7" w:rsidRDefault="008A6253" w:rsidP="008A6253">
      <w:pPr>
        <w:rPr>
          <w:rFonts w:ascii="Arial" w:hAnsi="Arial"/>
          <w:sz w:val="18"/>
          <w:szCs w:val="18"/>
        </w:rPr>
      </w:pPr>
    </w:p>
    <w:tbl>
      <w:tblPr>
        <w:tblW w:w="9861" w:type="dxa"/>
        <w:tblLayout w:type="fixed"/>
        <w:tblCellMar>
          <w:left w:w="80" w:type="dxa"/>
          <w:right w:w="80" w:type="dxa"/>
        </w:tblCellMar>
        <w:tblLook w:val="0000" w:firstRow="0" w:lastRow="0" w:firstColumn="0" w:lastColumn="0" w:noHBand="0" w:noVBand="0"/>
      </w:tblPr>
      <w:tblGrid>
        <w:gridCol w:w="1039"/>
        <w:gridCol w:w="3497"/>
        <w:gridCol w:w="851"/>
        <w:gridCol w:w="1134"/>
        <w:gridCol w:w="1417"/>
        <w:gridCol w:w="709"/>
        <w:gridCol w:w="1214"/>
      </w:tblGrid>
      <w:tr w:rsidR="005348B7" w:rsidRPr="005348B7" w14:paraId="46578AF1" w14:textId="77777777" w:rsidTr="007E6F3E">
        <w:tc>
          <w:tcPr>
            <w:tcW w:w="1039" w:type="dxa"/>
            <w:tcBorders>
              <w:top w:val="single" w:sz="6" w:space="0" w:color="auto"/>
              <w:left w:val="single" w:sz="6" w:space="0" w:color="auto"/>
              <w:bottom w:val="single" w:sz="6" w:space="0" w:color="auto"/>
              <w:right w:val="single" w:sz="6" w:space="0" w:color="auto"/>
            </w:tcBorders>
          </w:tcPr>
          <w:p w14:paraId="52867BA3" w14:textId="77777777" w:rsidR="00BF3D62" w:rsidRPr="005348B7" w:rsidRDefault="00BF3D62" w:rsidP="004F7659">
            <w:pPr>
              <w:rPr>
                <w:rFonts w:ascii="Arial" w:hAnsi="Arial"/>
                <w:sz w:val="12"/>
                <w:szCs w:val="12"/>
              </w:rPr>
            </w:pPr>
            <w:r w:rsidRPr="005348B7">
              <w:rPr>
                <w:rFonts w:ascii="Arial" w:hAnsi="Arial"/>
                <w:sz w:val="12"/>
                <w:szCs w:val="12"/>
              </w:rPr>
              <w:br w:type="page"/>
              <w:t>Nr. p. k. pēc kārtas</w:t>
            </w:r>
          </w:p>
          <w:p w14:paraId="22E0E9B7" w14:textId="0C41F30F" w:rsidR="00BF3D62" w:rsidRPr="005348B7" w:rsidRDefault="00BF3D62" w:rsidP="008A6253">
            <w:pPr>
              <w:rPr>
                <w:rFonts w:ascii="Arial" w:hAnsi="Arial" w:cs="Arial"/>
                <w:sz w:val="12"/>
                <w:szCs w:val="12"/>
              </w:rPr>
            </w:pPr>
            <w:r w:rsidRPr="005348B7">
              <w:rPr>
                <w:rFonts w:ascii="Arial" w:hAnsi="Arial"/>
                <w:sz w:val="12"/>
                <w:szCs w:val="12"/>
              </w:rPr>
              <w:t>(</w:t>
            </w:r>
            <w:proofErr w:type="spellStart"/>
            <w:r w:rsidRPr="005348B7">
              <w:rPr>
                <w:rFonts w:ascii="Arial" w:hAnsi="Arial"/>
                <w:sz w:val="12"/>
                <w:szCs w:val="12"/>
              </w:rPr>
              <w:t>Item</w:t>
            </w:r>
            <w:proofErr w:type="spellEnd"/>
            <w:r w:rsidRPr="005348B7">
              <w:rPr>
                <w:rFonts w:ascii="Arial" w:hAnsi="Arial"/>
                <w:sz w:val="12"/>
                <w:szCs w:val="12"/>
              </w:rPr>
              <w:t xml:space="preserve"> No.)</w:t>
            </w:r>
          </w:p>
        </w:tc>
        <w:tc>
          <w:tcPr>
            <w:tcW w:w="3497" w:type="dxa"/>
            <w:tcBorders>
              <w:top w:val="single" w:sz="6" w:space="0" w:color="auto"/>
              <w:left w:val="single" w:sz="6" w:space="0" w:color="auto"/>
              <w:bottom w:val="single" w:sz="6" w:space="0" w:color="auto"/>
              <w:right w:val="single" w:sz="6" w:space="0" w:color="auto"/>
            </w:tcBorders>
          </w:tcPr>
          <w:p w14:paraId="47B8883D" w14:textId="77777777" w:rsidR="00BF3D62" w:rsidRPr="005348B7" w:rsidRDefault="00BF3D62" w:rsidP="004F7659">
            <w:pPr>
              <w:jc w:val="center"/>
              <w:rPr>
                <w:rFonts w:ascii="Arial" w:hAnsi="Arial"/>
                <w:sz w:val="12"/>
                <w:szCs w:val="12"/>
              </w:rPr>
            </w:pPr>
            <w:r w:rsidRPr="005348B7">
              <w:rPr>
                <w:rFonts w:ascii="Arial" w:hAnsi="Arial"/>
                <w:sz w:val="12"/>
                <w:szCs w:val="12"/>
              </w:rPr>
              <w:t>Preču tirdzniecības nosaukums, un zīmes un numuri (ja tādi ir)</w:t>
            </w:r>
          </w:p>
          <w:p w14:paraId="0D4F71C4" w14:textId="77777777" w:rsidR="00BF3D62" w:rsidRPr="005348B7" w:rsidRDefault="00BF3D62" w:rsidP="004F7659">
            <w:pPr>
              <w:jc w:val="center"/>
              <w:rPr>
                <w:rFonts w:ascii="Arial" w:hAnsi="Arial"/>
                <w:sz w:val="12"/>
                <w:szCs w:val="12"/>
              </w:rPr>
            </w:pPr>
          </w:p>
          <w:p w14:paraId="43305F61" w14:textId="3BCC2B5E" w:rsidR="00BF3D62" w:rsidRPr="005348B7" w:rsidRDefault="00BF3D62" w:rsidP="008A6253">
            <w:pPr>
              <w:jc w:val="center"/>
              <w:rPr>
                <w:rFonts w:ascii="Arial" w:hAnsi="Arial" w:cs="Arial"/>
                <w:sz w:val="12"/>
                <w:szCs w:val="12"/>
              </w:rPr>
            </w:pPr>
            <w:r w:rsidRPr="005348B7">
              <w:rPr>
                <w:rFonts w:ascii="Arial" w:hAnsi="Arial"/>
                <w:sz w:val="12"/>
                <w:szCs w:val="12"/>
              </w:rPr>
              <w:t>(</w:t>
            </w:r>
            <w:proofErr w:type="spellStart"/>
            <w:r w:rsidRPr="005348B7">
              <w:rPr>
                <w:rFonts w:ascii="Arial" w:hAnsi="Arial"/>
                <w:sz w:val="12"/>
                <w:szCs w:val="12"/>
              </w:rPr>
              <w:t>Trade</w:t>
            </w:r>
            <w:proofErr w:type="spellEnd"/>
            <w:r w:rsidRPr="005348B7">
              <w:rPr>
                <w:rFonts w:ascii="Arial" w:hAnsi="Arial"/>
                <w:sz w:val="12"/>
                <w:szCs w:val="12"/>
              </w:rPr>
              <w:t xml:space="preserve"> </w:t>
            </w:r>
            <w:proofErr w:type="spellStart"/>
            <w:r w:rsidRPr="005348B7">
              <w:rPr>
                <w:rFonts w:ascii="Arial" w:hAnsi="Arial"/>
                <w:sz w:val="12"/>
                <w:szCs w:val="12"/>
              </w:rPr>
              <w:t>description</w:t>
            </w:r>
            <w:proofErr w:type="spellEnd"/>
            <w:r w:rsidRPr="005348B7">
              <w:rPr>
                <w:rFonts w:ascii="Arial" w:hAnsi="Arial"/>
                <w:sz w:val="12"/>
                <w:szCs w:val="12"/>
              </w:rPr>
              <w:t xml:space="preserve"> </w:t>
            </w:r>
            <w:proofErr w:type="spellStart"/>
            <w:r w:rsidRPr="005348B7">
              <w:rPr>
                <w:rFonts w:ascii="Arial" w:hAnsi="Arial"/>
                <w:sz w:val="12"/>
                <w:szCs w:val="12"/>
              </w:rPr>
              <w:t>of</w:t>
            </w:r>
            <w:proofErr w:type="spellEnd"/>
            <w:r w:rsidRPr="005348B7">
              <w:rPr>
                <w:rFonts w:ascii="Arial" w:hAnsi="Arial"/>
                <w:sz w:val="12"/>
                <w:szCs w:val="12"/>
              </w:rPr>
              <w:t xml:space="preserve"> </w:t>
            </w:r>
            <w:proofErr w:type="spellStart"/>
            <w:r w:rsidRPr="005348B7">
              <w:rPr>
                <w:rFonts w:ascii="Arial" w:hAnsi="Arial"/>
                <w:sz w:val="12"/>
                <w:szCs w:val="12"/>
              </w:rPr>
              <w:t>goods</w:t>
            </w:r>
            <w:proofErr w:type="spellEnd"/>
            <w:r w:rsidRPr="005348B7">
              <w:rPr>
                <w:rFonts w:ascii="Arial" w:hAnsi="Arial"/>
                <w:sz w:val="12"/>
                <w:szCs w:val="12"/>
              </w:rPr>
              <w:t xml:space="preserve"> </w:t>
            </w:r>
            <w:proofErr w:type="spellStart"/>
            <w:r w:rsidRPr="005348B7">
              <w:rPr>
                <w:rFonts w:ascii="Arial" w:hAnsi="Arial"/>
                <w:sz w:val="12"/>
                <w:szCs w:val="12"/>
              </w:rPr>
              <w:t>and</w:t>
            </w:r>
            <w:proofErr w:type="spellEnd"/>
            <w:r w:rsidRPr="005348B7">
              <w:rPr>
                <w:rFonts w:ascii="Arial" w:hAnsi="Arial"/>
                <w:sz w:val="12"/>
                <w:szCs w:val="12"/>
              </w:rPr>
              <w:t xml:space="preserve"> </w:t>
            </w:r>
            <w:proofErr w:type="spellStart"/>
            <w:r w:rsidRPr="005348B7">
              <w:rPr>
                <w:rFonts w:ascii="Arial" w:hAnsi="Arial"/>
                <w:sz w:val="12"/>
                <w:szCs w:val="12"/>
              </w:rPr>
              <w:t>marks</w:t>
            </w:r>
            <w:proofErr w:type="spellEnd"/>
            <w:r w:rsidRPr="005348B7">
              <w:rPr>
                <w:rFonts w:ascii="Arial" w:hAnsi="Arial"/>
                <w:sz w:val="12"/>
                <w:szCs w:val="12"/>
              </w:rPr>
              <w:t xml:space="preserve"> </w:t>
            </w:r>
            <w:proofErr w:type="spellStart"/>
            <w:r w:rsidRPr="005348B7">
              <w:rPr>
                <w:rFonts w:ascii="Arial" w:hAnsi="Arial"/>
                <w:sz w:val="12"/>
                <w:szCs w:val="12"/>
              </w:rPr>
              <w:t>and</w:t>
            </w:r>
            <w:proofErr w:type="spellEnd"/>
            <w:r w:rsidRPr="005348B7">
              <w:rPr>
                <w:rFonts w:ascii="Arial" w:hAnsi="Arial"/>
                <w:sz w:val="12"/>
                <w:szCs w:val="12"/>
              </w:rPr>
              <w:t xml:space="preserve"> </w:t>
            </w:r>
            <w:proofErr w:type="spellStart"/>
            <w:r w:rsidRPr="005348B7">
              <w:rPr>
                <w:rFonts w:ascii="Arial" w:hAnsi="Arial"/>
                <w:sz w:val="12"/>
                <w:szCs w:val="12"/>
              </w:rPr>
              <w:t>numbers</w:t>
            </w:r>
            <w:proofErr w:type="spellEnd"/>
            <w:r w:rsidRPr="005348B7">
              <w:rPr>
                <w:rFonts w:ascii="Arial" w:hAnsi="Arial"/>
                <w:sz w:val="12"/>
                <w:szCs w:val="12"/>
              </w:rPr>
              <w:t xml:space="preserve">, </w:t>
            </w:r>
            <w:proofErr w:type="spellStart"/>
            <w:r w:rsidRPr="005348B7">
              <w:rPr>
                <w:rFonts w:ascii="Arial" w:hAnsi="Arial"/>
                <w:sz w:val="12"/>
                <w:szCs w:val="12"/>
              </w:rPr>
              <w:t>if</w:t>
            </w:r>
            <w:proofErr w:type="spellEnd"/>
            <w:r w:rsidRPr="005348B7">
              <w:rPr>
                <w:rFonts w:ascii="Arial" w:hAnsi="Arial"/>
                <w:sz w:val="12"/>
                <w:szCs w:val="12"/>
              </w:rPr>
              <w:t xml:space="preserve"> </w:t>
            </w:r>
            <w:proofErr w:type="spellStart"/>
            <w:r w:rsidRPr="005348B7">
              <w:rPr>
                <w:rFonts w:ascii="Arial" w:hAnsi="Arial"/>
                <w:sz w:val="12"/>
                <w:szCs w:val="12"/>
              </w:rPr>
              <w:t>any</w:t>
            </w:r>
            <w:proofErr w:type="spellEnd"/>
            <w:r w:rsidRPr="005348B7">
              <w:rPr>
                <w:rFonts w:ascii="Arial" w:hAnsi="Arial"/>
                <w:sz w:val="12"/>
                <w:szCs w:val="12"/>
              </w:rPr>
              <w:t>)</w:t>
            </w:r>
          </w:p>
        </w:tc>
        <w:tc>
          <w:tcPr>
            <w:tcW w:w="851" w:type="dxa"/>
            <w:tcBorders>
              <w:top w:val="single" w:sz="6" w:space="0" w:color="auto"/>
              <w:left w:val="single" w:sz="6" w:space="0" w:color="auto"/>
              <w:bottom w:val="single" w:sz="6" w:space="0" w:color="auto"/>
              <w:right w:val="single" w:sz="6" w:space="0" w:color="auto"/>
            </w:tcBorders>
          </w:tcPr>
          <w:p w14:paraId="40D4A9A1" w14:textId="5289BD01" w:rsidR="00BF3D62" w:rsidRPr="005348B7" w:rsidRDefault="00BF3D62" w:rsidP="004F7659">
            <w:pPr>
              <w:jc w:val="center"/>
              <w:rPr>
                <w:rFonts w:ascii="Arial" w:hAnsi="Arial"/>
                <w:sz w:val="12"/>
                <w:szCs w:val="12"/>
              </w:rPr>
            </w:pPr>
            <w:r w:rsidRPr="005348B7">
              <w:rPr>
                <w:rFonts w:ascii="Arial" w:hAnsi="Arial"/>
                <w:sz w:val="12"/>
                <w:szCs w:val="12"/>
              </w:rPr>
              <w:t>Gabalu skaits</w:t>
            </w:r>
          </w:p>
          <w:p w14:paraId="58A26E76" w14:textId="397C6B51" w:rsidR="00BF3D62" w:rsidRPr="005348B7" w:rsidRDefault="00BF3D62" w:rsidP="008A6253">
            <w:pPr>
              <w:jc w:val="center"/>
              <w:rPr>
                <w:rFonts w:ascii="Arial" w:hAnsi="Arial" w:cs="Arial"/>
                <w:sz w:val="12"/>
                <w:szCs w:val="12"/>
              </w:rPr>
            </w:pPr>
            <w:r w:rsidRPr="005348B7">
              <w:rPr>
                <w:rFonts w:ascii="Arial" w:hAnsi="Arial"/>
                <w:sz w:val="12"/>
                <w:szCs w:val="12"/>
              </w:rPr>
              <w:t>(</w:t>
            </w:r>
            <w:proofErr w:type="spellStart"/>
            <w:r w:rsidRPr="005348B7">
              <w:rPr>
                <w:rFonts w:ascii="Arial" w:hAnsi="Arial"/>
                <w:sz w:val="12"/>
                <w:szCs w:val="12"/>
              </w:rPr>
              <w:t>Number</w:t>
            </w:r>
            <w:proofErr w:type="spellEnd"/>
            <w:r w:rsidRPr="005348B7">
              <w:rPr>
                <w:rFonts w:ascii="Arial" w:hAnsi="Arial"/>
                <w:sz w:val="12"/>
                <w:szCs w:val="12"/>
              </w:rPr>
              <w:t xml:space="preserve"> </w:t>
            </w:r>
            <w:proofErr w:type="spellStart"/>
            <w:r w:rsidRPr="005348B7">
              <w:rPr>
                <w:rFonts w:ascii="Arial" w:hAnsi="Arial"/>
                <w:sz w:val="12"/>
                <w:szCs w:val="12"/>
              </w:rPr>
              <w:t>of</w:t>
            </w:r>
            <w:proofErr w:type="spellEnd"/>
            <w:r w:rsidRPr="005348B7">
              <w:rPr>
                <w:rFonts w:ascii="Arial" w:hAnsi="Arial"/>
                <w:sz w:val="12"/>
                <w:szCs w:val="12"/>
              </w:rPr>
              <w:t xml:space="preserve"> </w:t>
            </w:r>
            <w:proofErr w:type="spellStart"/>
            <w:r w:rsidRPr="005348B7">
              <w:rPr>
                <w:rFonts w:ascii="Arial" w:hAnsi="Arial"/>
                <w:sz w:val="12"/>
                <w:szCs w:val="12"/>
              </w:rPr>
              <w:t>Pieces</w:t>
            </w:r>
            <w:proofErr w:type="spellEnd"/>
            <w:r w:rsidRPr="005348B7">
              <w:rPr>
                <w:rFonts w:ascii="Arial" w:hAnsi="Arial"/>
                <w:sz w:val="12"/>
                <w:szCs w:val="12"/>
              </w:rPr>
              <w:t>)</w:t>
            </w:r>
          </w:p>
        </w:tc>
        <w:tc>
          <w:tcPr>
            <w:tcW w:w="1134" w:type="dxa"/>
            <w:tcBorders>
              <w:top w:val="single" w:sz="6" w:space="0" w:color="auto"/>
              <w:left w:val="single" w:sz="6" w:space="0" w:color="auto"/>
              <w:bottom w:val="single" w:sz="6" w:space="0" w:color="auto"/>
              <w:right w:val="single" w:sz="6" w:space="0" w:color="auto"/>
            </w:tcBorders>
          </w:tcPr>
          <w:p w14:paraId="7A8A9854" w14:textId="77777777" w:rsidR="00BF3D62" w:rsidRPr="005348B7" w:rsidRDefault="00BF3D62" w:rsidP="004F7659">
            <w:pPr>
              <w:jc w:val="center"/>
              <w:rPr>
                <w:rFonts w:ascii="Arial" w:hAnsi="Arial"/>
                <w:sz w:val="12"/>
                <w:szCs w:val="12"/>
              </w:rPr>
            </w:pPr>
            <w:r w:rsidRPr="005348B7">
              <w:rPr>
                <w:rFonts w:ascii="Arial" w:hAnsi="Arial"/>
                <w:sz w:val="12"/>
                <w:szCs w:val="12"/>
              </w:rPr>
              <w:t>Svars vai tilpums</w:t>
            </w:r>
          </w:p>
          <w:p w14:paraId="3202D8C2" w14:textId="77777777" w:rsidR="00BF3D62" w:rsidRPr="005348B7" w:rsidRDefault="00BF3D62" w:rsidP="004F7659">
            <w:pPr>
              <w:jc w:val="center"/>
              <w:rPr>
                <w:rFonts w:ascii="Arial" w:hAnsi="Arial"/>
                <w:sz w:val="12"/>
                <w:szCs w:val="12"/>
              </w:rPr>
            </w:pPr>
          </w:p>
          <w:p w14:paraId="4B3F7467" w14:textId="32426943" w:rsidR="00BF3D62" w:rsidRPr="005348B7" w:rsidRDefault="00BF3D62" w:rsidP="008A6253">
            <w:pPr>
              <w:jc w:val="center"/>
              <w:rPr>
                <w:rFonts w:ascii="Arial" w:hAnsi="Arial" w:cs="Arial"/>
                <w:sz w:val="12"/>
                <w:szCs w:val="12"/>
              </w:rPr>
            </w:pPr>
            <w:r w:rsidRPr="005348B7">
              <w:rPr>
                <w:rFonts w:ascii="Arial" w:hAnsi="Arial"/>
                <w:sz w:val="12"/>
                <w:szCs w:val="12"/>
              </w:rPr>
              <w:t>(</w:t>
            </w:r>
            <w:proofErr w:type="spellStart"/>
            <w:r w:rsidRPr="005348B7">
              <w:rPr>
                <w:rFonts w:ascii="Arial" w:hAnsi="Arial"/>
                <w:sz w:val="12"/>
                <w:szCs w:val="12"/>
              </w:rPr>
              <w:t>Weight</w:t>
            </w:r>
            <w:proofErr w:type="spellEnd"/>
            <w:r w:rsidRPr="005348B7">
              <w:rPr>
                <w:rFonts w:ascii="Arial" w:hAnsi="Arial"/>
                <w:sz w:val="12"/>
                <w:szCs w:val="12"/>
              </w:rPr>
              <w:t xml:space="preserve"> </w:t>
            </w:r>
            <w:proofErr w:type="spellStart"/>
            <w:r w:rsidRPr="005348B7">
              <w:rPr>
                <w:rFonts w:ascii="Arial" w:hAnsi="Arial"/>
                <w:sz w:val="12"/>
                <w:szCs w:val="12"/>
              </w:rPr>
              <w:t>or</w:t>
            </w:r>
            <w:proofErr w:type="spellEnd"/>
            <w:r w:rsidRPr="005348B7">
              <w:rPr>
                <w:rFonts w:ascii="Arial" w:hAnsi="Arial"/>
                <w:sz w:val="12"/>
                <w:szCs w:val="12"/>
              </w:rPr>
              <w:t xml:space="preserve"> </w:t>
            </w:r>
            <w:proofErr w:type="spellStart"/>
            <w:r w:rsidRPr="005348B7">
              <w:rPr>
                <w:rFonts w:ascii="Arial" w:hAnsi="Arial"/>
                <w:sz w:val="12"/>
                <w:szCs w:val="12"/>
              </w:rPr>
              <w:t>Volume</w:t>
            </w:r>
            <w:proofErr w:type="spellEnd"/>
            <w:r w:rsidRPr="005348B7">
              <w:rPr>
                <w:rFonts w:ascii="Arial" w:hAnsi="Arial"/>
                <w:sz w:val="12"/>
                <w:szCs w:val="12"/>
              </w:rPr>
              <w:t>)</w:t>
            </w:r>
          </w:p>
        </w:tc>
        <w:tc>
          <w:tcPr>
            <w:tcW w:w="1417" w:type="dxa"/>
            <w:tcBorders>
              <w:top w:val="single" w:sz="6" w:space="0" w:color="auto"/>
              <w:left w:val="single" w:sz="6" w:space="0" w:color="auto"/>
              <w:bottom w:val="single" w:sz="6" w:space="0" w:color="auto"/>
              <w:right w:val="single" w:sz="6" w:space="0" w:color="auto"/>
            </w:tcBorders>
          </w:tcPr>
          <w:p w14:paraId="2B9B6A42" w14:textId="77777777" w:rsidR="00BF3D62" w:rsidRPr="005348B7" w:rsidRDefault="00BF3D62" w:rsidP="004F7659">
            <w:pPr>
              <w:jc w:val="center"/>
              <w:rPr>
                <w:rFonts w:ascii="Arial" w:hAnsi="Arial"/>
                <w:sz w:val="12"/>
                <w:szCs w:val="12"/>
              </w:rPr>
            </w:pPr>
            <w:r w:rsidRPr="005348B7">
              <w:rPr>
                <w:rFonts w:ascii="Arial" w:hAnsi="Arial"/>
                <w:sz w:val="12"/>
                <w:szCs w:val="12"/>
              </w:rPr>
              <w:t>Vērtība *</w:t>
            </w:r>
          </w:p>
          <w:p w14:paraId="5EFC522E" w14:textId="77777777" w:rsidR="00BF3D62" w:rsidRPr="005348B7" w:rsidRDefault="00BF3D62" w:rsidP="004F7659">
            <w:pPr>
              <w:jc w:val="center"/>
              <w:rPr>
                <w:rFonts w:ascii="Arial" w:hAnsi="Arial"/>
                <w:sz w:val="12"/>
                <w:szCs w:val="12"/>
              </w:rPr>
            </w:pPr>
          </w:p>
          <w:p w14:paraId="49271C10" w14:textId="10E98FD2" w:rsidR="00BF3D62" w:rsidRPr="005348B7" w:rsidRDefault="00BF3D62" w:rsidP="008A6253">
            <w:pPr>
              <w:jc w:val="center"/>
              <w:rPr>
                <w:rFonts w:ascii="Arial" w:hAnsi="Arial" w:cs="Arial"/>
                <w:sz w:val="12"/>
                <w:szCs w:val="12"/>
              </w:rPr>
            </w:pPr>
            <w:r w:rsidRPr="005348B7">
              <w:rPr>
                <w:rFonts w:ascii="Arial" w:hAnsi="Arial"/>
                <w:sz w:val="12"/>
                <w:szCs w:val="12"/>
              </w:rPr>
              <w:t>(</w:t>
            </w:r>
            <w:proofErr w:type="spellStart"/>
            <w:r w:rsidRPr="005348B7">
              <w:rPr>
                <w:rFonts w:ascii="Arial" w:hAnsi="Arial"/>
                <w:sz w:val="12"/>
                <w:szCs w:val="12"/>
              </w:rPr>
              <w:t>Value</w:t>
            </w:r>
            <w:proofErr w:type="spellEnd"/>
            <w:r w:rsidRPr="005348B7">
              <w:rPr>
                <w:rFonts w:ascii="Arial" w:hAnsi="Arial"/>
                <w:sz w:val="12"/>
                <w:szCs w:val="12"/>
              </w:rPr>
              <w:t>)</w:t>
            </w:r>
          </w:p>
        </w:tc>
        <w:tc>
          <w:tcPr>
            <w:tcW w:w="709" w:type="dxa"/>
            <w:tcBorders>
              <w:top w:val="single" w:sz="6" w:space="0" w:color="auto"/>
              <w:left w:val="single" w:sz="6" w:space="0" w:color="auto"/>
              <w:bottom w:val="single" w:sz="6" w:space="0" w:color="auto"/>
            </w:tcBorders>
          </w:tcPr>
          <w:p w14:paraId="71E1FBF9" w14:textId="77777777" w:rsidR="00BF3D62" w:rsidRPr="005348B7" w:rsidRDefault="00BF3D62" w:rsidP="004F7659">
            <w:pPr>
              <w:jc w:val="center"/>
              <w:rPr>
                <w:rFonts w:ascii="Arial" w:hAnsi="Arial"/>
                <w:sz w:val="12"/>
                <w:szCs w:val="12"/>
              </w:rPr>
            </w:pPr>
            <w:r w:rsidRPr="005348B7">
              <w:rPr>
                <w:rFonts w:ascii="Arial" w:hAnsi="Arial"/>
                <w:sz w:val="12"/>
                <w:szCs w:val="12"/>
              </w:rPr>
              <w:t>Izcelsmes valsts **</w:t>
            </w:r>
          </w:p>
          <w:p w14:paraId="058C722D" w14:textId="77777777" w:rsidR="00BF3D62" w:rsidRPr="005348B7" w:rsidRDefault="00BF3D62" w:rsidP="004F7659">
            <w:pPr>
              <w:jc w:val="center"/>
              <w:rPr>
                <w:rFonts w:ascii="Arial" w:hAnsi="Arial"/>
                <w:sz w:val="12"/>
                <w:szCs w:val="12"/>
              </w:rPr>
            </w:pPr>
          </w:p>
          <w:p w14:paraId="61AB9260" w14:textId="7804DF6B" w:rsidR="00BF3D62" w:rsidRPr="005348B7" w:rsidRDefault="00BF3D62" w:rsidP="008A6253">
            <w:pPr>
              <w:jc w:val="center"/>
              <w:rPr>
                <w:rFonts w:ascii="Arial" w:hAnsi="Arial" w:cs="Arial"/>
                <w:sz w:val="12"/>
                <w:szCs w:val="12"/>
              </w:rPr>
            </w:pPr>
            <w:r w:rsidRPr="005348B7">
              <w:rPr>
                <w:rFonts w:ascii="Arial" w:hAnsi="Arial"/>
                <w:sz w:val="12"/>
                <w:szCs w:val="12"/>
              </w:rPr>
              <w:t>(</w:t>
            </w:r>
            <w:proofErr w:type="spellStart"/>
            <w:r w:rsidRPr="005348B7">
              <w:rPr>
                <w:rFonts w:ascii="Arial" w:hAnsi="Arial"/>
                <w:sz w:val="12"/>
                <w:szCs w:val="12"/>
              </w:rPr>
              <w:t>Country</w:t>
            </w:r>
            <w:proofErr w:type="spellEnd"/>
            <w:r w:rsidRPr="005348B7">
              <w:rPr>
                <w:rFonts w:ascii="Arial" w:hAnsi="Arial"/>
                <w:sz w:val="12"/>
                <w:szCs w:val="12"/>
              </w:rPr>
              <w:t xml:space="preserve"> </w:t>
            </w:r>
            <w:proofErr w:type="spellStart"/>
            <w:r w:rsidRPr="005348B7">
              <w:rPr>
                <w:rFonts w:ascii="Arial" w:hAnsi="Arial"/>
                <w:sz w:val="12"/>
                <w:szCs w:val="12"/>
              </w:rPr>
              <w:t>of</w:t>
            </w:r>
            <w:proofErr w:type="spellEnd"/>
            <w:r w:rsidRPr="005348B7">
              <w:rPr>
                <w:rFonts w:ascii="Arial" w:hAnsi="Arial"/>
                <w:sz w:val="12"/>
                <w:szCs w:val="12"/>
              </w:rPr>
              <w:t xml:space="preserve"> </w:t>
            </w:r>
            <w:proofErr w:type="spellStart"/>
            <w:r w:rsidRPr="005348B7">
              <w:rPr>
                <w:rFonts w:ascii="Arial" w:hAnsi="Arial"/>
                <w:sz w:val="12"/>
                <w:szCs w:val="12"/>
              </w:rPr>
              <w:t>Origin</w:t>
            </w:r>
            <w:proofErr w:type="spellEnd"/>
            <w:r w:rsidRPr="005348B7">
              <w:rPr>
                <w:rFonts w:ascii="Arial" w:hAnsi="Arial"/>
                <w:sz w:val="12"/>
                <w:szCs w:val="12"/>
              </w:rPr>
              <w:t>)</w:t>
            </w:r>
          </w:p>
        </w:tc>
        <w:tc>
          <w:tcPr>
            <w:tcW w:w="1214" w:type="dxa"/>
            <w:tcBorders>
              <w:top w:val="single" w:sz="4" w:space="0" w:color="auto"/>
              <w:left w:val="single" w:sz="4" w:space="0" w:color="auto"/>
              <w:bottom w:val="single" w:sz="6" w:space="0" w:color="auto"/>
              <w:right w:val="single" w:sz="4" w:space="0" w:color="auto"/>
            </w:tcBorders>
          </w:tcPr>
          <w:p w14:paraId="7690C771" w14:textId="77777777" w:rsidR="00BF3D62" w:rsidRPr="005348B7" w:rsidRDefault="00BF3D62" w:rsidP="004F7659">
            <w:pPr>
              <w:jc w:val="center"/>
              <w:rPr>
                <w:rFonts w:ascii="Arial" w:hAnsi="Arial"/>
                <w:sz w:val="12"/>
                <w:szCs w:val="12"/>
              </w:rPr>
            </w:pPr>
            <w:r w:rsidRPr="005348B7">
              <w:rPr>
                <w:rFonts w:ascii="Arial" w:hAnsi="Arial"/>
                <w:sz w:val="12"/>
                <w:szCs w:val="12"/>
              </w:rPr>
              <w:t>Aizpilda</w:t>
            </w:r>
          </w:p>
          <w:p w14:paraId="2B402846" w14:textId="77777777" w:rsidR="00BF3D62" w:rsidRPr="005348B7" w:rsidRDefault="00BF3D62" w:rsidP="004F7659">
            <w:pPr>
              <w:jc w:val="center"/>
              <w:rPr>
                <w:rFonts w:ascii="Arial" w:hAnsi="Arial"/>
                <w:sz w:val="12"/>
                <w:szCs w:val="12"/>
              </w:rPr>
            </w:pPr>
            <w:r w:rsidRPr="005348B7">
              <w:rPr>
                <w:rFonts w:ascii="Arial" w:hAnsi="Arial"/>
                <w:sz w:val="12"/>
                <w:szCs w:val="12"/>
              </w:rPr>
              <w:t>Muitas iestādes</w:t>
            </w:r>
          </w:p>
          <w:p w14:paraId="5755C066" w14:textId="77777777" w:rsidR="00BF3D62" w:rsidRPr="005348B7" w:rsidRDefault="00BF3D62" w:rsidP="004F7659">
            <w:pPr>
              <w:jc w:val="center"/>
              <w:rPr>
                <w:rFonts w:ascii="Arial" w:hAnsi="Arial"/>
                <w:sz w:val="12"/>
                <w:szCs w:val="12"/>
              </w:rPr>
            </w:pPr>
            <w:r w:rsidRPr="005348B7">
              <w:rPr>
                <w:rFonts w:ascii="Arial" w:hAnsi="Arial"/>
                <w:sz w:val="12"/>
                <w:szCs w:val="12"/>
              </w:rPr>
              <w:t>(</w:t>
            </w:r>
            <w:proofErr w:type="spellStart"/>
            <w:r w:rsidRPr="005348B7">
              <w:rPr>
                <w:rFonts w:ascii="Arial" w:hAnsi="Arial"/>
                <w:sz w:val="12"/>
                <w:szCs w:val="12"/>
              </w:rPr>
              <w:t>For</w:t>
            </w:r>
            <w:proofErr w:type="spellEnd"/>
            <w:r w:rsidRPr="005348B7">
              <w:rPr>
                <w:rFonts w:ascii="Arial" w:hAnsi="Arial"/>
                <w:sz w:val="12"/>
                <w:szCs w:val="12"/>
              </w:rPr>
              <w:t xml:space="preserve"> </w:t>
            </w:r>
            <w:proofErr w:type="spellStart"/>
            <w:r w:rsidRPr="005348B7">
              <w:rPr>
                <w:rFonts w:ascii="Arial" w:hAnsi="Arial"/>
                <w:sz w:val="12"/>
                <w:szCs w:val="12"/>
              </w:rPr>
              <w:t>Customs</w:t>
            </w:r>
            <w:proofErr w:type="spellEnd"/>
            <w:r w:rsidRPr="005348B7">
              <w:rPr>
                <w:rFonts w:ascii="Arial" w:hAnsi="Arial"/>
                <w:sz w:val="12"/>
                <w:szCs w:val="12"/>
              </w:rPr>
              <w:t xml:space="preserve"> </w:t>
            </w:r>
            <w:proofErr w:type="spellStart"/>
            <w:r w:rsidRPr="005348B7">
              <w:rPr>
                <w:rFonts w:ascii="Arial" w:hAnsi="Arial"/>
                <w:sz w:val="12"/>
                <w:szCs w:val="12"/>
              </w:rPr>
              <w:t>Use</w:t>
            </w:r>
            <w:proofErr w:type="spellEnd"/>
          </w:p>
          <w:p w14:paraId="6E517738" w14:textId="0FC2E106" w:rsidR="00BF3D62" w:rsidRPr="005348B7" w:rsidRDefault="00BF3D62" w:rsidP="008A6253">
            <w:pPr>
              <w:jc w:val="center"/>
              <w:rPr>
                <w:rFonts w:ascii="Arial" w:hAnsi="Arial" w:cs="Arial"/>
                <w:sz w:val="12"/>
                <w:szCs w:val="12"/>
              </w:rPr>
            </w:pPr>
            <w:proofErr w:type="spellStart"/>
            <w:r w:rsidRPr="005348B7">
              <w:rPr>
                <w:rFonts w:ascii="Arial" w:hAnsi="Arial"/>
                <w:sz w:val="12"/>
                <w:szCs w:val="12"/>
              </w:rPr>
              <w:t>Identification</w:t>
            </w:r>
            <w:proofErr w:type="spellEnd"/>
            <w:r w:rsidRPr="005348B7">
              <w:rPr>
                <w:rFonts w:ascii="Arial" w:hAnsi="Arial"/>
                <w:sz w:val="12"/>
                <w:szCs w:val="12"/>
              </w:rPr>
              <w:t xml:space="preserve"> </w:t>
            </w:r>
            <w:proofErr w:type="spellStart"/>
            <w:r w:rsidRPr="005348B7">
              <w:rPr>
                <w:rFonts w:ascii="Arial" w:hAnsi="Arial"/>
                <w:sz w:val="12"/>
                <w:szCs w:val="12"/>
              </w:rPr>
              <w:t>marks</w:t>
            </w:r>
            <w:proofErr w:type="spellEnd"/>
            <w:r w:rsidRPr="005348B7">
              <w:rPr>
                <w:rFonts w:ascii="Arial" w:hAnsi="Arial"/>
                <w:sz w:val="12"/>
                <w:szCs w:val="12"/>
              </w:rPr>
              <w:t>)</w:t>
            </w:r>
          </w:p>
        </w:tc>
      </w:tr>
      <w:tr w:rsidR="00D27660" w:rsidRPr="005348B7" w14:paraId="59A56124" w14:textId="77777777" w:rsidTr="007E6F3E">
        <w:tc>
          <w:tcPr>
            <w:tcW w:w="1039" w:type="dxa"/>
            <w:tcBorders>
              <w:top w:val="single" w:sz="6" w:space="0" w:color="auto"/>
              <w:left w:val="single" w:sz="6" w:space="0" w:color="auto"/>
              <w:bottom w:val="single" w:sz="6" w:space="0" w:color="auto"/>
              <w:right w:val="single" w:sz="6" w:space="0" w:color="auto"/>
            </w:tcBorders>
          </w:tcPr>
          <w:p w14:paraId="277A1319" w14:textId="6F550E40" w:rsidR="00D27660" w:rsidRPr="005348B7" w:rsidRDefault="00D27660" w:rsidP="008A6253">
            <w:pPr>
              <w:jc w:val="center"/>
              <w:rPr>
                <w:rFonts w:ascii="Arial" w:hAnsi="Arial"/>
                <w:sz w:val="16"/>
              </w:rPr>
            </w:pPr>
            <w:r w:rsidRPr="005348B7">
              <w:rPr>
                <w:rFonts w:ascii="Arial" w:hAnsi="Arial"/>
                <w:sz w:val="16"/>
              </w:rPr>
              <w:t>1</w:t>
            </w:r>
          </w:p>
        </w:tc>
        <w:tc>
          <w:tcPr>
            <w:tcW w:w="3497" w:type="dxa"/>
            <w:tcBorders>
              <w:top w:val="single" w:sz="6" w:space="0" w:color="auto"/>
              <w:left w:val="single" w:sz="6" w:space="0" w:color="auto"/>
              <w:bottom w:val="single" w:sz="6" w:space="0" w:color="auto"/>
              <w:right w:val="single" w:sz="6" w:space="0" w:color="auto"/>
            </w:tcBorders>
          </w:tcPr>
          <w:p w14:paraId="113B6DDE" w14:textId="77777777" w:rsidR="00D27660" w:rsidRPr="005348B7" w:rsidRDefault="00D27660" w:rsidP="008A6253">
            <w:pPr>
              <w:jc w:val="center"/>
              <w:rPr>
                <w:rFonts w:ascii="Arial" w:hAnsi="Arial"/>
                <w:sz w:val="16"/>
              </w:rPr>
            </w:pPr>
            <w:r w:rsidRPr="005348B7">
              <w:rPr>
                <w:rFonts w:ascii="Arial" w:hAnsi="Arial"/>
                <w:sz w:val="16"/>
              </w:rPr>
              <w:t>2</w:t>
            </w:r>
          </w:p>
        </w:tc>
        <w:tc>
          <w:tcPr>
            <w:tcW w:w="851" w:type="dxa"/>
            <w:tcBorders>
              <w:top w:val="single" w:sz="6" w:space="0" w:color="auto"/>
              <w:left w:val="single" w:sz="6" w:space="0" w:color="auto"/>
              <w:bottom w:val="single" w:sz="6" w:space="0" w:color="auto"/>
              <w:right w:val="single" w:sz="6" w:space="0" w:color="auto"/>
            </w:tcBorders>
          </w:tcPr>
          <w:p w14:paraId="2FF29193" w14:textId="77777777" w:rsidR="00D27660" w:rsidRPr="005348B7" w:rsidRDefault="00D27660" w:rsidP="008A6253">
            <w:pPr>
              <w:jc w:val="center"/>
              <w:rPr>
                <w:rFonts w:ascii="Arial" w:hAnsi="Arial"/>
                <w:sz w:val="16"/>
              </w:rPr>
            </w:pPr>
            <w:r w:rsidRPr="005348B7">
              <w:rPr>
                <w:rFonts w:ascii="Arial" w:hAnsi="Arial"/>
                <w:sz w:val="16"/>
              </w:rPr>
              <w:t>3</w:t>
            </w:r>
          </w:p>
        </w:tc>
        <w:tc>
          <w:tcPr>
            <w:tcW w:w="1134" w:type="dxa"/>
            <w:tcBorders>
              <w:top w:val="single" w:sz="6" w:space="0" w:color="auto"/>
              <w:left w:val="single" w:sz="6" w:space="0" w:color="auto"/>
              <w:bottom w:val="single" w:sz="6" w:space="0" w:color="auto"/>
              <w:right w:val="single" w:sz="6" w:space="0" w:color="auto"/>
            </w:tcBorders>
          </w:tcPr>
          <w:p w14:paraId="07C78986" w14:textId="77777777" w:rsidR="00D27660" w:rsidRPr="005348B7" w:rsidRDefault="00D27660" w:rsidP="008A6253">
            <w:pPr>
              <w:jc w:val="center"/>
              <w:rPr>
                <w:rFonts w:ascii="Arial" w:hAnsi="Arial"/>
                <w:sz w:val="16"/>
              </w:rPr>
            </w:pPr>
            <w:r w:rsidRPr="005348B7">
              <w:rPr>
                <w:rFonts w:ascii="Arial" w:hAnsi="Arial"/>
                <w:sz w:val="16"/>
              </w:rPr>
              <w:t>4</w:t>
            </w:r>
          </w:p>
        </w:tc>
        <w:tc>
          <w:tcPr>
            <w:tcW w:w="1417" w:type="dxa"/>
            <w:tcBorders>
              <w:top w:val="single" w:sz="6" w:space="0" w:color="auto"/>
              <w:left w:val="single" w:sz="6" w:space="0" w:color="auto"/>
              <w:bottom w:val="single" w:sz="6" w:space="0" w:color="auto"/>
              <w:right w:val="single" w:sz="6" w:space="0" w:color="auto"/>
            </w:tcBorders>
          </w:tcPr>
          <w:p w14:paraId="0CF39A59" w14:textId="77777777" w:rsidR="00D27660" w:rsidRPr="005348B7" w:rsidRDefault="00D27660" w:rsidP="008A6253">
            <w:pPr>
              <w:jc w:val="center"/>
              <w:rPr>
                <w:rFonts w:ascii="Arial" w:hAnsi="Arial"/>
                <w:sz w:val="16"/>
              </w:rPr>
            </w:pPr>
            <w:r w:rsidRPr="005348B7">
              <w:rPr>
                <w:rFonts w:ascii="Arial" w:hAnsi="Arial"/>
                <w:sz w:val="16"/>
              </w:rPr>
              <w:t>5</w:t>
            </w:r>
          </w:p>
        </w:tc>
        <w:tc>
          <w:tcPr>
            <w:tcW w:w="709" w:type="dxa"/>
            <w:tcBorders>
              <w:top w:val="single" w:sz="6" w:space="0" w:color="auto"/>
              <w:left w:val="single" w:sz="6" w:space="0" w:color="auto"/>
              <w:bottom w:val="single" w:sz="6" w:space="0" w:color="auto"/>
            </w:tcBorders>
          </w:tcPr>
          <w:p w14:paraId="7874F270" w14:textId="77777777" w:rsidR="00D27660" w:rsidRPr="005348B7" w:rsidRDefault="00D27660" w:rsidP="008A6253">
            <w:pPr>
              <w:jc w:val="center"/>
              <w:rPr>
                <w:rFonts w:ascii="Arial" w:hAnsi="Arial"/>
                <w:sz w:val="16"/>
              </w:rPr>
            </w:pPr>
            <w:r w:rsidRPr="005348B7">
              <w:rPr>
                <w:rFonts w:ascii="Arial" w:hAnsi="Arial"/>
                <w:sz w:val="16"/>
              </w:rPr>
              <w:t>6</w:t>
            </w:r>
          </w:p>
        </w:tc>
        <w:tc>
          <w:tcPr>
            <w:tcW w:w="1214" w:type="dxa"/>
            <w:tcBorders>
              <w:top w:val="single" w:sz="6" w:space="0" w:color="auto"/>
              <w:left w:val="single" w:sz="4" w:space="0" w:color="auto"/>
              <w:bottom w:val="single" w:sz="6" w:space="0" w:color="auto"/>
              <w:right w:val="single" w:sz="4" w:space="0" w:color="auto"/>
            </w:tcBorders>
          </w:tcPr>
          <w:p w14:paraId="3985B60A" w14:textId="77777777" w:rsidR="00D27660" w:rsidRPr="005348B7" w:rsidRDefault="00D27660" w:rsidP="008A6253">
            <w:pPr>
              <w:jc w:val="center"/>
              <w:rPr>
                <w:rFonts w:ascii="Arial" w:hAnsi="Arial"/>
                <w:sz w:val="16"/>
              </w:rPr>
            </w:pPr>
            <w:r w:rsidRPr="005348B7">
              <w:rPr>
                <w:rFonts w:ascii="Arial" w:hAnsi="Arial"/>
                <w:sz w:val="16"/>
              </w:rPr>
              <w:t>7</w:t>
            </w:r>
          </w:p>
        </w:tc>
      </w:tr>
      <w:tr w:rsidR="00C92769" w:rsidRPr="005348B7" w14:paraId="05AD437B" w14:textId="77777777" w:rsidTr="007E6F3E">
        <w:tc>
          <w:tcPr>
            <w:tcW w:w="1039" w:type="dxa"/>
            <w:tcBorders>
              <w:top w:val="single" w:sz="6" w:space="0" w:color="auto"/>
              <w:left w:val="single" w:sz="6" w:space="0" w:color="auto"/>
              <w:bottom w:val="single" w:sz="6" w:space="0" w:color="auto"/>
              <w:right w:val="single" w:sz="6" w:space="0" w:color="auto"/>
            </w:tcBorders>
          </w:tcPr>
          <w:p w14:paraId="16A038AB" w14:textId="77777777" w:rsidR="00C92769" w:rsidRPr="00A45366" w:rsidRDefault="00C92769" w:rsidP="004F7659">
            <w:pPr>
              <w:jc w:val="center"/>
              <w:rPr>
                <w:rFonts w:ascii="Arial" w:hAnsi="Arial" w:cs="Arial"/>
                <w:color w:val="0070C0"/>
                <w:sz w:val="18"/>
                <w:szCs w:val="18"/>
              </w:rPr>
            </w:pPr>
            <w:r w:rsidRPr="00A45366">
              <w:rPr>
                <w:rFonts w:ascii="Arial" w:hAnsi="Arial" w:cs="Arial"/>
                <w:color w:val="0070C0"/>
                <w:sz w:val="18"/>
                <w:szCs w:val="18"/>
              </w:rPr>
              <w:t>1.</w:t>
            </w:r>
          </w:p>
          <w:p w14:paraId="1BAAC2FA" w14:textId="77777777" w:rsidR="00C92769" w:rsidRPr="00A45366" w:rsidRDefault="00C92769" w:rsidP="004F7659">
            <w:pPr>
              <w:jc w:val="center"/>
              <w:rPr>
                <w:rFonts w:ascii="Arial" w:hAnsi="Arial" w:cs="Arial"/>
                <w:color w:val="0070C0"/>
                <w:sz w:val="18"/>
                <w:szCs w:val="18"/>
              </w:rPr>
            </w:pPr>
            <w:r w:rsidRPr="00A45366">
              <w:rPr>
                <w:rFonts w:ascii="Arial" w:hAnsi="Arial" w:cs="Arial"/>
                <w:color w:val="0070C0"/>
                <w:sz w:val="18"/>
                <w:szCs w:val="18"/>
              </w:rPr>
              <w:t>2.</w:t>
            </w:r>
          </w:p>
          <w:p w14:paraId="0106B5E9" w14:textId="77777777" w:rsidR="00C92769" w:rsidRPr="00A45366" w:rsidRDefault="00C92769" w:rsidP="004F7659">
            <w:pPr>
              <w:jc w:val="center"/>
              <w:rPr>
                <w:rFonts w:ascii="Arial" w:hAnsi="Arial" w:cs="Arial"/>
                <w:color w:val="0070C0"/>
                <w:sz w:val="18"/>
                <w:szCs w:val="18"/>
              </w:rPr>
            </w:pPr>
            <w:r w:rsidRPr="00A45366">
              <w:rPr>
                <w:rFonts w:ascii="Arial" w:hAnsi="Arial" w:cs="Arial"/>
                <w:color w:val="0070C0"/>
                <w:sz w:val="18"/>
                <w:szCs w:val="18"/>
              </w:rPr>
              <w:t xml:space="preserve">3. </w:t>
            </w:r>
          </w:p>
          <w:p w14:paraId="797D4AE3" w14:textId="77777777" w:rsidR="00C92769" w:rsidRPr="00A45366" w:rsidRDefault="00C92769" w:rsidP="004F7659">
            <w:pPr>
              <w:jc w:val="center"/>
              <w:rPr>
                <w:rFonts w:ascii="Arial" w:hAnsi="Arial" w:cs="Arial"/>
                <w:color w:val="0070C0"/>
                <w:sz w:val="18"/>
                <w:szCs w:val="18"/>
              </w:rPr>
            </w:pPr>
            <w:r w:rsidRPr="00A45366">
              <w:rPr>
                <w:rFonts w:ascii="Arial" w:hAnsi="Arial" w:cs="Arial"/>
                <w:color w:val="0070C0"/>
                <w:sz w:val="18"/>
                <w:szCs w:val="18"/>
              </w:rPr>
              <w:t>4.</w:t>
            </w:r>
          </w:p>
          <w:p w14:paraId="56AEDCDA" w14:textId="77777777" w:rsidR="00C92769" w:rsidRPr="00A45366" w:rsidRDefault="00C92769" w:rsidP="004F7659">
            <w:pPr>
              <w:jc w:val="center"/>
              <w:rPr>
                <w:rFonts w:ascii="Arial" w:hAnsi="Arial" w:cs="Arial"/>
                <w:color w:val="0070C0"/>
                <w:sz w:val="18"/>
                <w:szCs w:val="18"/>
              </w:rPr>
            </w:pPr>
            <w:r w:rsidRPr="00A45366">
              <w:rPr>
                <w:rFonts w:ascii="Arial" w:hAnsi="Arial" w:cs="Arial"/>
                <w:color w:val="0070C0"/>
                <w:sz w:val="18"/>
                <w:szCs w:val="18"/>
              </w:rPr>
              <w:t xml:space="preserve">5. </w:t>
            </w:r>
          </w:p>
          <w:p w14:paraId="0D5B7C47" w14:textId="77777777" w:rsidR="00C92769" w:rsidRPr="00A45366" w:rsidRDefault="00C92769" w:rsidP="004F7659">
            <w:pPr>
              <w:jc w:val="center"/>
              <w:rPr>
                <w:rFonts w:ascii="Arial" w:hAnsi="Arial" w:cs="Arial"/>
                <w:color w:val="0070C0"/>
                <w:sz w:val="18"/>
                <w:szCs w:val="18"/>
              </w:rPr>
            </w:pPr>
          </w:p>
          <w:p w14:paraId="09BB648C" w14:textId="77777777" w:rsidR="00C92769" w:rsidRPr="00A45366" w:rsidRDefault="00C92769" w:rsidP="004F7659">
            <w:pPr>
              <w:jc w:val="center"/>
              <w:rPr>
                <w:rFonts w:ascii="Arial" w:hAnsi="Arial" w:cs="Arial"/>
                <w:color w:val="0070C0"/>
                <w:sz w:val="18"/>
                <w:szCs w:val="18"/>
              </w:rPr>
            </w:pPr>
            <w:r w:rsidRPr="00A45366">
              <w:rPr>
                <w:rFonts w:ascii="Arial" w:hAnsi="Arial" w:cs="Arial"/>
                <w:color w:val="0070C0"/>
                <w:sz w:val="18"/>
                <w:szCs w:val="18"/>
              </w:rPr>
              <w:t>6.</w:t>
            </w:r>
          </w:p>
          <w:p w14:paraId="750CFD89" w14:textId="77777777" w:rsidR="00C92769" w:rsidRPr="00A45366" w:rsidRDefault="00C92769" w:rsidP="004F7659">
            <w:pPr>
              <w:jc w:val="center"/>
              <w:rPr>
                <w:rFonts w:ascii="Arial" w:hAnsi="Arial" w:cs="Arial"/>
                <w:color w:val="0070C0"/>
                <w:sz w:val="18"/>
                <w:szCs w:val="18"/>
              </w:rPr>
            </w:pPr>
            <w:r w:rsidRPr="00A45366">
              <w:rPr>
                <w:rFonts w:ascii="Arial" w:hAnsi="Arial" w:cs="Arial"/>
                <w:color w:val="0070C0"/>
                <w:sz w:val="18"/>
                <w:szCs w:val="18"/>
              </w:rPr>
              <w:t>7.-26</w:t>
            </w:r>
          </w:p>
          <w:p w14:paraId="44641295" w14:textId="0AF4D6B5" w:rsidR="00C92769" w:rsidRPr="00A45366" w:rsidRDefault="00C92769" w:rsidP="00E84231">
            <w:pPr>
              <w:jc w:val="center"/>
              <w:rPr>
                <w:rFonts w:ascii="Arial" w:hAnsi="Arial" w:cs="Arial"/>
                <w:color w:val="0070C0"/>
                <w:sz w:val="18"/>
                <w:szCs w:val="18"/>
              </w:rPr>
            </w:pPr>
            <w:r w:rsidRPr="00A45366">
              <w:rPr>
                <w:rFonts w:ascii="Arial" w:hAnsi="Arial" w:cs="Arial"/>
                <w:color w:val="0070C0"/>
                <w:sz w:val="18"/>
                <w:szCs w:val="18"/>
              </w:rPr>
              <w:t>27.-46</w:t>
            </w:r>
          </w:p>
        </w:tc>
        <w:tc>
          <w:tcPr>
            <w:tcW w:w="3497" w:type="dxa"/>
            <w:tcBorders>
              <w:top w:val="single" w:sz="6" w:space="0" w:color="auto"/>
              <w:left w:val="single" w:sz="6" w:space="0" w:color="auto"/>
              <w:bottom w:val="single" w:sz="6" w:space="0" w:color="auto"/>
              <w:right w:val="single" w:sz="6" w:space="0" w:color="auto"/>
            </w:tcBorders>
          </w:tcPr>
          <w:p w14:paraId="25FACD14" w14:textId="77777777" w:rsidR="00C92769" w:rsidRPr="00A45366" w:rsidRDefault="00C92769" w:rsidP="004F7659">
            <w:pPr>
              <w:rPr>
                <w:rFonts w:ascii="Arial" w:hAnsi="Arial" w:cs="Arial"/>
                <w:color w:val="0070C0"/>
                <w:sz w:val="18"/>
                <w:szCs w:val="18"/>
              </w:rPr>
            </w:pPr>
            <w:proofErr w:type="spellStart"/>
            <w:r w:rsidRPr="00A45366">
              <w:rPr>
                <w:rFonts w:ascii="Arial" w:hAnsi="Arial" w:cs="Arial"/>
                <w:color w:val="0070C0"/>
                <w:sz w:val="18"/>
                <w:szCs w:val="18"/>
              </w:rPr>
              <w:t>Exhibition</w:t>
            </w:r>
            <w:proofErr w:type="spellEnd"/>
            <w:r w:rsidRPr="00A45366">
              <w:rPr>
                <w:rFonts w:ascii="Arial" w:hAnsi="Arial" w:cs="Arial"/>
                <w:color w:val="0070C0"/>
                <w:sz w:val="18"/>
                <w:szCs w:val="18"/>
              </w:rPr>
              <w:t xml:space="preserve"> </w:t>
            </w:r>
            <w:proofErr w:type="spellStart"/>
            <w:r w:rsidRPr="00A45366">
              <w:rPr>
                <w:rFonts w:ascii="Arial" w:hAnsi="Arial" w:cs="Arial"/>
                <w:color w:val="0070C0"/>
                <w:sz w:val="18"/>
                <w:szCs w:val="18"/>
              </w:rPr>
              <w:t>stand</w:t>
            </w:r>
            <w:proofErr w:type="spellEnd"/>
            <w:r w:rsidRPr="00A45366">
              <w:rPr>
                <w:rFonts w:ascii="Arial" w:hAnsi="Arial" w:cs="Arial"/>
                <w:color w:val="0070C0"/>
                <w:sz w:val="18"/>
                <w:szCs w:val="18"/>
              </w:rPr>
              <w:t xml:space="preserve"> 6 m</w:t>
            </w:r>
            <w:r w:rsidRPr="00A45366">
              <w:rPr>
                <w:rFonts w:ascii="Arial" w:hAnsi="Arial" w:cs="Arial"/>
                <w:color w:val="0070C0"/>
                <w:sz w:val="18"/>
                <w:szCs w:val="18"/>
                <w:vertAlign w:val="superscript"/>
              </w:rPr>
              <w:t>2</w:t>
            </w:r>
          </w:p>
          <w:p w14:paraId="219A2D18" w14:textId="77777777" w:rsidR="00C92769" w:rsidRPr="00A45366" w:rsidRDefault="00C92769" w:rsidP="004F7659">
            <w:pPr>
              <w:rPr>
                <w:rFonts w:ascii="Arial" w:hAnsi="Arial" w:cs="Arial"/>
                <w:color w:val="0070C0"/>
                <w:sz w:val="18"/>
                <w:szCs w:val="18"/>
              </w:rPr>
            </w:pPr>
            <w:proofErr w:type="spellStart"/>
            <w:r w:rsidRPr="00A45366">
              <w:rPr>
                <w:rFonts w:ascii="Arial" w:hAnsi="Arial" w:cs="Arial"/>
                <w:color w:val="0070C0"/>
                <w:sz w:val="18"/>
                <w:szCs w:val="18"/>
              </w:rPr>
              <w:t>Notebook</w:t>
            </w:r>
            <w:proofErr w:type="spellEnd"/>
            <w:r w:rsidRPr="00A45366">
              <w:rPr>
                <w:rFonts w:ascii="Arial" w:hAnsi="Arial" w:cs="Arial"/>
                <w:color w:val="0070C0"/>
                <w:sz w:val="18"/>
                <w:szCs w:val="18"/>
              </w:rPr>
              <w:t xml:space="preserve"> ASUS A6M</w:t>
            </w:r>
          </w:p>
          <w:p w14:paraId="32C0A75E" w14:textId="77777777" w:rsidR="00C92769" w:rsidRPr="00A45366" w:rsidRDefault="00C92769" w:rsidP="004F7659">
            <w:pPr>
              <w:rPr>
                <w:rFonts w:ascii="Arial" w:hAnsi="Arial" w:cs="Arial"/>
                <w:color w:val="0070C0"/>
                <w:sz w:val="18"/>
                <w:szCs w:val="18"/>
              </w:rPr>
            </w:pPr>
            <w:proofErr w:type="spellStart"/>
            <w:r w:rsidRPr="00A45366">
              <w:rPr>
                <w:rFonts w:ascii="Arial" w:hAnsi="Arial" w:cs="Arial"/>
                <w:color w:val="0070C0"/>
                <w:sz w:val="18"/>
                <w:szCs w:val="18"/>
              </w:rPr>
              <w:t>Printer</w:t>
            </w:r>
            <w:proofErr w:type="spellEnd"/>
            <w:r w:rsidRPr="00A45366">
              <w:rPr>
                <w:rFonts w:ascii="Arial" w:hAnsi="Arial" w:cs="Arial"/>
                <w:color w:val="0070C0"/>
                <w:sz w:val="18"/>
                <w:szCs w:val="18"/>
              </w:rPr>
              <w:t xml:space="preserve"> HP </w:t>
            </w:r>
            <w:proofErr w:type="spellStart"/>
            <w:r w:rsidRPr="00A45366">
              <w:rPr>
                <w:rFonts w:ascii="Arial" w:hAnsi="Arial" w:cs="Arial"/>
                <w:color w:val="0070C0"/>
                <w:sz w:val="18"/>
                <w:szCs w:val="18"/>
              </w:rPr>
              <w:t>Laser</w:t>
            </w:r>
            <w:proofErr w:type="spellEnd"/>
            <w:r w:rsidRPr="00A45366">
              <w:rPr>
                <w:rFonts w:ascii="Arial" w:hAnsi="Arial" w:cs="Arial"/>
                <w:color w:val="0070C0"/>
                <w:sz w:val="18"/>
                <w:szCs w:val="18"/>
              </w:rPr>
              <w:t xml:space="preserve">  </w:t>
            </w:r>
            <w:proofErr w:type="spellStart"/>
            <w:r w:rsidRPr="00A45366">
              <w:rPr>
                <w:rFonts w:ascii="Arial" w:hAnsi="Arial" w:cs="Arial"/>
                <w:color w:val="0070C0"/>
                <w:sz w:val="18"/>
                <w:szCs w:val="18"/>
              </w:rPr>
              <w:t>Jet</w:t>
            </w:r>
            <w:proofErr w:type="spellEnd"/>
            <w:r w:rsidRPr="00A45366">
              <w:rPr>
                <w:rFonts w:ascii="Arial" w:hAnsi="Arial" w:cs="Arial"/>
                <w:color w:val="0070C0"/>
                <w:sz w:val="18"/>
                <w:szCs w:val="18"/>
              </w:rPr>
              <w:t xml:space="preserve"> 2110</w:t>
            </w:r>
          </w:p>
          <w:p w14:paraId="23E19D16" w14:textId="77777777" w:rsidR="00C92769" w:rsidRPr="00A45366" w:rsidRDefault="00C92769" w:rsidP="004F7659">
            <w:pPr>
              <w:rPr>
                <w:rFonts w:ascii="Arial" w:hAnsi="Arial" w:cs="Arial"/>
                <w:color w:val="0070C0"/>
                <w:sz w:val="18"/>
                <w:szCs w:val="18"/>
              </w:rPr>
            </w:pPr>
            <w:proofErr w:type="spellStart"/>
            <w:r w:rsidRPr="00A45366">
              <w:rPr>
                <w:rFonts w:ascii="Arial" w:hAnsi="Arial" w:cs="Arial"/>
                <w:color w:val="0070C0"/>
                <w:sz w:val="18"/>
                <w:szCs w:val="18"/>
              </w:rPr>
              <w:t>Colour</w:t>
            </w:r>
            <w:proofErr w:type="spellEnd"/>
            <w:r w:rsidRPr="00A45366">
              <w:rPr>
                <w:rFonts w:ascii="Arial" w:hAnsi="Arial" w:cs="Arial"/>
                <w:color w:val="0070C0"/>
                <w:sz w:val="18"/>
                <w:szCs w:val="18"/>
              </w:rPr>
              <w:t xml:space="preserve"> TV </w:t>
            </w:r>
            <w:proofErr w:type="spellStart"/>
            <w:r w:rsidRPr="00A45366">
              <w:rPr>
                <w:rFonts w:ascii="Arial" w:hAnsi="Arial" w:cs="Arial"/>
                <w:color w:val="0070C0"/>
                <w:sz w:val="18"/>
                <w:szCs w:val="18"/>
              </w:rPr>
              <w:t>Sony</w:t>
            </w:r>
            <w:proofErr w:type="spellEnd"/>
            <w:r w:rsidRPr="00A45366">
              <w:rPr>
                <w:rFonts w:ascii="Arial" w:hAnsi="Arial" w:cs="Arial"/>
                <w:color w:val="0070C0"/>
                <w:sz w:val="18"/>
                <w:szCs w:val="18"/>
              </w:rPr>
              <w:t xml:space="preserve"> </w:t>
            </w:r>
            <w:r w:rsidRPr="00A45366">
              <w:rPr>
                <w:rFonts w:ascii="Arial" w:hAnsi="Arial" w:cs="Arial"/>
                <w:bCs/>
                <w:color w:val="0070C0"/>
                <w:sz w:val="18"/>
                <w:szCs w:val="18"/>
              </w:rPr>
              <w:t>KDL-20S4000K</w:t>
            </w:r>
          </w:p>
          <w:p w14:paraId="215429F7" w14:textId="77777777" w:rsidR="00C92769" w:rsidRPr="00A45366" w:rsidRDefault="00C92769" w:rsidP="004F7659">
            <w:pPr>
              <w:rPr>
                <w:rFonts w:ascii="Arial" w:hAnsi="Arial" w:cs="Arial"/>
                <w:color w:val="0070C0"/>
                <w:sz w:val="18"/>
                <w:szCs w:val="18"/>
              </w:rPr>
            </w:pPr>
            <w:proofErr w:type="spellStart"/>
            <w:r w:rsidRPr="00A45366">
              <w:rPr>
                <w:rFonts w:ascii="Arial" w:hAnsi="Arial" w:cs="Arial"/>
                <w:color w:val="0070C0"/>
                <w:sz w:val="18"/>
                <w:szCs w:val="18"/>
              </w:rPr>
              <w:t>Electric</w:t>
            </w:r>
            <w:proofErr w:type="spellEnd"/>
            <w:r w:rsidRPr="00A45366">
              <w:rPr>
                <w:rFonts w:ascii="Arial" w:hAnsi="Arial" w:cs="Arial"/>
                <w:color w:val="0070C0"/>
                <w:sz w:val="18"/>
                <w:szCs w:val="18"/>
              </w:rPr>
              <w:t xml:space="preserve"> </w:t>
            </w:r>
            <w:proofErr w:type="spellStart"/>
            <w:r w:rsidRPr="00A45366">
              <w:rPr>
                <w:rFonts w:ascii="Arial" w:hAnsi="Arial" w:cs="Arial"/>
                <w:color w:val="0070C0"/>
                <w:sz w:val="18"/>
                <w:szCs w:val="18"/>
              </w:rPr>
              <w:t>Drill</w:t>
            </w:r>
            <w:proofErr w:type="spellEnd"/>
            <w:r w:rsidRPr="00A45366">
              <w:rPr>
                <w:rFonts w:ascii="Arial" w:hAnsi="Arial" w:cs="Arial"/>
                <w:color w:val="0070C0"/>
                <w:sz w:val="18"/>
                <w:szCs w:val="18"/>
              </w:rPr>
              <w:t xml:space="preserve"> </w:t>
            </w:r>
            <w:proofErr w:type="spellStart"/>
            <w:r w:rsidRPr="00A45366">
              <w:rPr>
                <w:rFonts w:ascii="Arial" w:hAnsi="Arial" w:cs="Arial"/>
                <w:color w:val="0070C0"/>
                <w:sz w:val="18"/>
                <w:szCs w:val="18"/>
              </w:rPr>
              <w:t>Black</w:t>
            </w:r>
            <w:proofErr w:type="spellEnd"/>
            <w:r w:rsidRPr="00A45366">
              <w:rPr>
                <w:rFonts w:ascii="Arial" w:hAnsi="Arial" w:cs="Arial"/>
                <w:color w:val="0070C0"/>
                <w:sz w:val="18"/>
                <w:szCs w:val="18"/>
              </w:rPr>
              <w:t xml:space="preserve"> &amp; </w:t>
            </w:r>
            <w:proofErr w:type="spellStart"/>
            <w:r w:rsidRPr="00A45366">
              <w:rPr>
                <w:rFonts w:ascii="Arial" w:hAnsi="Arial" w:cs="Arial"/>
                <w:color w:val="0070C0"/>
                <w:sz w:val="18"/>
                <w:szCs w:val="18"/>
              </w:rPr>
              <w:t>Decker</w:t>
            </w:r>
            <w:proofErr w:type="spellEnd"/>
            <w:r w:rsidRPr="00A45366">
              <w:rPr>
                <w:rFonts w:ascii="Arial" w:hAnsi="Arial" w:cs="Arial"/>
                <w:color w:val="0070C0"/>
                <w:sz w:val="18"/>
                <w:szCs w:val="18"/>
              </w:rPr>
              <w:t xml:space="preserve"> GBH 2-24DSR</w:t>
            </w:r>
          </w:p>
          <w:p w14:paraId="34DA9B75" w14:textId="77777777" w:rsidR="00C92769" w:rsidRPr="00A45366" w:rsidRDefault="00C92769" w:rsidP="004F7659">
            <w:pPr>
              <w:rPr>
                <w:rFonts w:ascii="Arial" w:hAnsi="Arial" w:cs="Arial"/>
                <w:color w:val="0070C0"/>
                <w:sz w:val="18"/>
                <w:szCs w:val="18"/>
              </w:rPr>
            </w:pPr>
            <w:proofErr w:type="spellStart"/>
            <w:r w:rsidRPr="00A45366">
              <w:rPr>
                <w:rFonts w:ascii="Arial" w:hAnsi="Arial" w:cs="Arial"/>
                <w:color w:val="0070C0"/>
                <w:sz w:val="18"/>
                <w:szCs w:val="18"/>
              </w:rPr>
              <w:t>Coffee</w:t>
            </w:r>
            <w:proofErr w:type="spellEnd"/>
            <w:r w:rsidRPr="00A45366">
              <w:rPr>
                <w:rFonts w:ascii="Arial" w:hAnsi="Arial" w:cs="Arial"/>
                <w:color w:val="0070C0"/>
                <w:sz w:val="18"/>
                <w:szCs w:val="18"/>
              </w:rPr>
              <w:t xml:space="preserve"> </w:t>
            </w:r>
            <w:proofErr w:type="spellStart"/>
            <w:r w:rsidRPr="00A45366">
              <w:rPr>
                <w:rFonts w:ascii="Arial" w:hAnsi="Arial" w:cs="Arial"/>
                <w:color w:val="0070C0"/>
                <w:sz w:val="18"/>
                <w:szCs w:val="18"/>
              </w:rPr>
              <w:t>automate</w:t>
            </w:r>
            <w:proofErr w:type="spellEnd"/>
            <w:r w:rsidRPr="00A45366">
              <w:rPr>
                <w:rFonts w:ascii="Arial" w:hAnsi="Arial" w:cs="Arial"/>
                <w:color w:val="0070C0"/>
                <w:sz w:val="18"/>
                <w:szCs w:val="18"/>
              </w:rPr>
              <w:t xml:space="preserve"> </w:t>
            </w:r>
            <w:proofErr w:type="spellStart"/>
            <w:r w:rsidRPr="00A45366">
              <w:rPr>
                <w:rFonts w:ascii="Arial" w:hAnsi="Arial" w:cs="Arial"/>
                <w:color w:val="0070C0"/>
                <w:sz w:val="18"/>
                <w:szCs w:val="18"/>
              </w:rPr>
              <w:t>Phillips</w:t>
            </w:r>
            <w:proofErr w:type="spellEnd"/>
            <w:r w:rsidRPr="00A45366">
              <w:rPr>
                <w:rFonts w:ascii="Arial" w:hAnsi="Arial" w:cs="Arial"/>
                <w:color w:val="0070C0"/>
                <w:sz w:val="18"/>
                <w:szCs w:val="18"/>
              </w:rPr>
              <w:t xml:space="preserve"> HL 2528</w:t>
            </w:r>
          </w:p>
          <w:p w14:paraId="418AB038" w14:textId="77777777" w:rsidR="00C92769" w:rsidRPr="00A45366" w:rsidRDefault="00C92769" w:rsidP="004F7659">
            <w:pPr>
              <w:rPr>
                <w:rFonts w:ascii="Arial" w:hAnsi="Arial" w:cs="Arial"/>
                <w:color w:val="0070C0"/>
                <w:sz w:val="18"/>
                <w:szCs w:val="18"/>
              </w:rPr>
            </w:pPr>
            <w:proofErr w:type="spellStart"/>
            <w:r w:rsidRPr="00A45366">
              <w:rPr>
                <w:rFonts w:ascii="Arial" w:hAnsi="Arial" w:cs="Arial"/>
                <w:color w:val="0070C0"/>
                <w:sz w:val="18"/>
                <w:szCs w:val="18"/>
              </w:rPr>
              <w:t>Shirts</w:t>
            </w:r>
            <w:proofErr w:type="spellEnd"/>
          </w:p>
          <w:p w14:paraId="1097B167" w14:textId="00973096" w:rsidR="00C92769" w:rsidRPr="00A45366" w:rsidRDefault="00C92769" w:rsidP="00C92769">
            <w:pPr>
              <w:rPr>
                <w:rFonts w:ascii="Arial" w:hAnsi="Arial" w:cs="Arial"/>
                <w:color w:val="0070C0"/>
                <w:sz w:val="18"/>
                <w:szCs w:val="18"/>
              </w:rPr>
            </w:pPr>
            <w:proofErr w:type="spellStart"/>
            <w:r w:rsidRPr="00A45366">
              <w:rPr>
                <w:rFonts w:ascii="Arial" w:hAnsi="Arial" w:cs="Arial"/>
                <w:color w:val="0070C0"/>
                <w:sz w:val="18"/>
                <w:szCs w:val="18"/>
              </w:rPr>
              <w:t>Costumes</w:t>
            </w:r>
            <w:proofErr w:type="spellEnd"/>
          </w:p>
        </w:tc>
        <w:tc>
          <w:tcPr>
            <w:tcW w:w="851" w:type="dxa"/>
            <w:tcBorders>
              <w:top w:val="single" w:sz="6" w:space="0" w:color="auto"/>
              <w:left w:val="single" w:sz="6" w:space="0" w:color="auto"/>
              <w:bottom w:val="single" w:sz="6" w:space="0" w:color="auto"/>
              <w:right w:val="single" w:sz="6" w:space="0" w:color="auto"/>
            </w:tcBorders>
          </w:tcPr>
          <w:p w14:paraId="127EBF48" w14:textId="77777777" w:rsidR="00C92769" w:rsidRPr="00A45366" w:rsidRDefault="00C92769" w:rsidP="004F7659">
            <w:pPr>
              <w:jc w:val="center"/>
              <w:rPr>
                <w:rFonts w:ascii="Arial" w:hAnsi="Arial" w:cs="Arial"/>
                <w:color w:val="0070C0"/>
                <w:sz w:val="18"/>
                <w:szCs w:val="18"/>
              </w:rPr>
            </w:pPr>
            <w:r w:rsidRPr="00A45366">
              <w:rPr>
                <w:rFonts w:ascii="Arial" w:hAnsi="Arial" w:cs="Arial"/>
                <w:color w:val="0070C0"/>
                <w:sz w:val="18"/>
                <w:szCs w:val="18"/>
              </w:rPr>
              <w:t>1</w:t>
            </w:r>
          </w:p>
          <w:p w14:paraId="237CEC79" w14:textId="77777777" w:rsidR="00C92769" w:rsidRPr="00A45366" w:rsidRDefault="00C92769" w:rsidP="004F7659">
            <w:pPr>
              <w:jc w:val="center"/>
              <w:rPr>
                <w:rFonts w:ascii="Arial" w:hAnsi="Arial" w:cs="Arial"/>
                <w:color w:val="0070C0"/>
                <w:sz w:val="18"/>
                <w:szCs w:val="18"/>
              </w:rPr>
            </w:pPr>
            <w:r w:rsidRPr="00A45366">
              <w:rPr>
                <w:rFonts w:ascii="Arial" w:hAnsi="Arial" w:cs="Arial"/>
                <w:color w:val="0070C0"/>
                <w:sz w:val="18"/>
                <w:szCs w:val="18"/>
              </w:rPr>
              <w:t>1</w:t>
            </w:r>
          </w:p>
          <w:p w14:paraId="0A88A418" w14:textId="77777777" w:rsidR="00C92769" w:rsidRPr="00A45366" w:rsidRDefault="00C92769" w:rsidP="004F7659">
            <w:pPr>
              <w:jc w:val="center"/>
              <w:rPr>
                <w:rFonts w:ascii="Arial" w:hAnsi="Arial" w:cs="Arial"/>
                <w:color w:val="0070C0"/>
                <w:sz w:val="18"/>
                <w:szCs w:val="18"/>
              </w:rPr>
            </w:pPr>
            <w:r w:rsidRPr="00A45366">
              <w:rPr>
                <w:rFonts w:ascii="Arial" w:hAnsi="Arial" w:cs="Arial"/>
                <w:color w:val="0070C0"/>
                <w:sz w:val="18"/>
                <w:szCs w:val="18"/>
              </w:rPr>
              <w:t>1</w:t>
            </w:r>
          </w:p>
          <w:p w14:paraId="370BE0CB" w14:textId="77777777" w:rsidR="00C92769" w:rsidRPr="00A45366" w:rsidRDefault="00C92769" w:rsidP="004F7659">
            <w:pPr>
              <w:jc w:val="center"/>
              <w:rPr>
                <w:rFonts w:ascii="Arial" w:hAnsi="Arial" w:cs="Arial"/>
                <w:color w:val="0070C0"/>
                <w:sz w:val="18"/>
                <w:szCs w:val="18"/>
              </w:rPr>
            </w:pPr>
            <w:r w:rsidRPr="00A45366">
              <w:rPr>
                <w:rFonts w:ascii="Arial" w:hAnsi="Arial" w:cs="Arial"/>
                <w:color w:val="0070C0"/>
                <w:sz w:val="18"/>
                <w:szCs w:val="18"/>
              </w:rPr>
              <w:t>1</w:t>
            </w:r>
          </w:p>
          <w:p w14:paraId="5DBBAECD" w14:textId="77777777" w:rsidR="00C92769" w:rsidRPr="00A45366" w:rsidRDefault="00C92769" w:rsidP="004F7659">
            <w:pPr>
              <w:jc w:val="center"/>
              <w:rPr>
                <w:rFonts w:ascii="Arial" w:hAnsi="Arial" w:cs="Arial"/>
                <w:color w:val="0070C0"/>
                <w:sz w:val="18"/>
                <w:szCs w:val="18"/>
              </w:rPr>
            </w:pPr>
            <w:r w:rsidRPr="00A45366">
              <w:rPr>
                <w:rFonts w:ascii="Arial" w:hAnsi="Arial" w:cs="Arial"/>
                <w:color w:val="0070C0"/>
                <w:sz w:val="18"/>
                <w:szCs w:val="18"/>
              </w:rPr>
              <w:t>1</w:t>
            </w:r>
          </w:p>
          <w:p w14:paraId="042DCD43" w14:textId="77777777" w:rsidR="00C92769" w:rsidRPr="00A45366" w:rsidRDefault="00C92769" w:rsidP="004F7659">
            <w:pPr>
              <w:jc w:val="center"/>
              <w:rPr>
                <w:rFonts w:ascii="Arial" w:hAnsi="Arial" w:cs="Arial"/>
                <w:color w:val="0070C0"/>
                <w:sz w:val="18"/>
                <w:szCs w:val="18"/>
              </w:rPr>
            </w:pPr>
          </w:p>
          <w:p w14:paraId="6C282E32" w14:textId="77777777" w:rsidR="00C92769" w:rsidRPr="00A45366" w:rsidRDefault="00C92769" w:rsidP="004F7659">
            <w:pPr>
              <w:jc w:val="center"/>
              <w:rPr>
                <w:rFonts w:ascii="Arial" w:hAnsi="Arial" w:cs="Arial"/>
                <w:color w:val="0070C0"/>
                <w:sz w:val="18"/>
                <w:szCs w:val="18"/>
              </w:rPr>
            </w:pPr>
            <w:r w:rsidRPr="00A45366">
              <w:rPr>
                <w:rFonts w:ascii="Arial" w:hAnsi="Arial" w:cs="Arial"/>
                <w:color w:val="0070C0"/>
                <w:sz w:val="18"/>
                <w:szCs w:val="18"/>
              </w:rPr>
              <w:t>1</w:t>
            </w:r>
          </w:p>
          <w:p w14:paraId="5C813078" w14:textId="77777777" w:rsidR="00C92769" w:rsidRPr="00A45366" w:rsidRDefault="00C92769" w:rsidP="004F7659">
            <w:pPr>
              <w:jc w:val="center"/>
              <w:rPr>
                <w:rFonts w:ascii="Arial" w:hAnsi="Arial" w:cs="Arial"/>
                <w:color w:val="0070C0"/>
                <w:sz w:val="18"/>
                <w:szCs w:val="18"/>
              </w:rPr>
            </w:pPr>
            <w:r w:rsidRPr="00A45366">
              <w:rPr>
                <w:rFonts w:ascii="Arial" w:hAnsi="Arial" w:cs="Arial"/>
                <w:color w:val="0070C0"/>
                <w:sz w:val="18"/>
                <w:szCs w:val="18"/>
              </w:rPr>
              <w:t>20</w:t>
            </w:r>
          </w:p>
          <w:p w14:paraId="341822ED" w14:textId="632D529E" w:rsidR="00C92769" w:rsidRPr="00A45366" w:rsidRDefault="00C92769" w:rsidP="00486B41">
            <w:pPr>
              <w:jc w:val="center"/>
              <w:rPr>
                <w:rFonts w:ascii="Arial" w:hAnsi="Arial" w:cs="Arial"/>
                <w:color w:val="0070C0"/>
                <w:sz w:val="18"/>
                <w:szCs w:val="18"/>
              </w:rPr>
            </w:pPr>
            <w:r w:rsidRPr="00A45366">
              <w:rPr>
                <w:rFonts w:ascii="Arial" w:hAnsi="Arial" w:cs="Arial"/>
                <w:color w:val="0070C0"/>
                <w:sz w:val="18"/>
                <w:szCs w:val="18"/>
              </w:rPr>
              <w:t>20</w:t>
            </w:r>
          </w:p>
        </w:tc>
        <w:tc>
          <w:tcPr>
            <w:tcW w:w="1134" w:type="dxa"/>
            <w:tcBorders>
              <w:top w:val="single" w:sz="6" w:space="0" w:color="auto"/>
              <w:left w:val="single" w:sz="6" w:space="0" w:color="auto"/>
              <w:bottom w:val="single" w:sz="6" w:space="0" w:color="auto"/>
              <w:right w:val="single" w:sz="6" w:space="0" w:color="auto"/>
            </w:tcBorders>
          </w:tcPr>
          <w:p w14:paraId="69DCD0C8" w14:textId="77777777" w:rsidR="00C92769" w:rsidRPr="00A45366" w:rsidRDefault="00C92769" w:rsidP="004F7659">
            <w:pPr>
              <w:jc w:val="center"/>
              <w:rPr>
                <w:rFonts w:ascii="Arial" w:hAnsi="Arial" w:cs="Arial"/>
                <w:color w:val="0070C0"/>
                <w:sz w:val="18"/>
                <w:szCs w:val="18"/>
              </w:rPr>
            </w:pPr>
            <w:r w:rsidRPr="00A45366">
              <w:rPr>
                <w:rFonts w:ascii="Arial" w:hAnsi="Arial" w:cs="Arial"/>
                <w:color w:val="0070C0"/>
                <w:sz w:val="18"/>
                <w:szCs w:val="18"/>
              </w:rPr>
              <w:t>60</w:t>
            </w:r>
          </w:p>
          <w:p w14:paraId="57427274" w14:textId="77777777" w:rsidR="00C92769" w:rsidRPr="00A45366" w:rsidRDefault="00C92769" w:rsidP="004F7659">
            <w:pPr>
              <w:jc w:val="center"/>
              <w:rPr>
                <w:rFonts w:ascii="Arial" w:hAnsi="Arial" w:cs="Arial"/>
                <w:color w:val="0070C0"/>
                <w:sz w:val="18"/>
                <w:szCs w:val="18"/>
              </w:rPr>
            </w:pPr>
            <w:r w:rsidRPr="00A45366">
              <w:rPr>
                <w:rFonts w:ascii="Arial" w:hAnsi="Arial" w:cs="Arial"/>
                <w:color w:val="0070C0"/>
                <w:sz w:val="18"/>
                <w:szCs w:val="18"/>
              </w:rPr>
              <w:t>2,6</w:t>
            </w:r>
          </w:p>
          <w:p w14:paraId="2B2DB844" w14:textId="77777777" w:rsidR="00C92769" w:rsidRPr="00A45366" w:rsidRDefault="00C92769" w:rsidP="004F7659">
            <w:pPr>
              <w:jc w:val="center"/>
              <w:rPr>
                <w:rFonts w:ascii="Arial" w:hAnsi="Arial" w:cs="Arial"/>
                <w:color w:val="0070C0"/>
                <w:sz w:val="18"/>
                <w:szCs w:val="18"/>
              </w:rPr>
            </w:pPr>
            <w:r w:rsidRPr="00A45366">
              <w:rPr>
                <w:rFonts w:ascii="Arial" w:hAnsi="Arial" w:cs="Arial"/>
                <w:color w:val="0070C0"/>
                <w:sz w:val="18"/>
                <w:szCs w:val="18"/>
              </w:rPr>
              <w:t>5</w:t>
            </w:r>
          </w:p>
          <w:p w14:paraId="1402C04E" w14:textId="77777777" w:rsidR="00C92769" w:rsidRPr="00A45366" w:rsidRDefault="00C92769" w:rsidP="004F7659">
            <w:pPr>
              <w:jc w:val="center"/>
              <w:rPr>
                <w:rFonts w:ascii="Arial" w:hAnsi="Arial" w:cs="Arial"/>
                <w:color w:val="0070C0"/>
                <w:sz w:val="18"/>
                <w:szCs w:val="18"/>
              </w:rPr>
            </w:pPr>
            <w:r w:rsidRPr="00A45366">
              <w:rPr>
                <w:rFonts w:ascii="Arial" w:hAnsi="Arial" w:cs="Arial"/>
                <w:color w:val="0070C0"/>
                <w:sz w:val="18"/>
                <w:szCs w:val="18"/>
              </w:rPr>
              <w:t>8</w:t>
            </w:r>
          </w:p>
          <w:p w14:paraId="48981B45" w14:textId="77777777" w:rsidR="00C92769" w:rsidRPr="00A45366" w:rsidRDefault="00C92769" w:rsidP="004F7659">
            <w:pPr>
              <w:jc w:val="center"/>
              <w:rPr>
                <w:rFonts w:ascii="Arial" w:hAnsi="Arial" w:cs="Arial"/>
                <w:color w:val="0070C0"/>
                <w:sz w:val="18"/>
                <w:szCs w:val="18"/>
              </w:rPr>
            </w:pPr>
            <w:r w:rsidRPr="00A45366">
              <w:rPr>
                <w:rFonts w:ascii="Arial" w:hAnsi="Arial" w:cs="Arial"/>
                <w:color w:val="0070C0"/>
                <w:sz w:val="18"/>
                <w:szCs w:val="18"/>
              </w:rPr>
              <w:t>4</w:t>
            </w:r>
          </w:p>
          <w:p w14:paraId="0E5B02FB" w14:textId="77777777" w:rsidR="00C92769" w:rsidRPr="00A45366" w:rsidRDefault="00C92769" w:rsidP="004F7659">
            <w:pPr>
              <w:jc w:val="center"/>
              <w:rPr>
                <w:rFonts w:ascii="Arial" w:hAnsi="Arial" w:cs="Arial"/>
                <w:color w:val="0070C0"/>
                <w:sz w:val="18"/>
                <w:szCs w:val="18"/>
              </w:rPr>
            </w:pPr>
          </w:p>
          <w:p w14:paraId="548E13A6" w14:textId="77777777" w:rsidR="00C92769" w:rsidRPr="00A45366" w:rsidRDefault="00C92769" w:rsidP="004F7659">
            <w:pPr>
              <w:jc w:val="center"/>
              <w:rPr>
                <w:rFonts w:ascii="Arial" w:hAnsi="Arial" w:cs="Arial"/>
                <w:color w:val="0070C0"/>
                <w:sz w:val="18"/>
                <w:szCs w:val="18"/>
              </w:rPr>
            </w:pPr>
            <w:r w:rsidRPr="00A45366">
              <w:rPr>
                <w:rFonts w:ascii="Arial" w:hAnsi="Arial" w:cs="Arial"/>
                <w:color w:val="0070C0"/>
                <w:sz w:val="18"/>
                <w:szCs w:val="18"/>
              </w:rPr>
              <w:t>30</w:t>
            </w:r>
          </w:p>
          <w:p w14:paraId="6994B78C" w14:textId="77777777" w:rsidR="00C92769" w:rsidRPr="00A45366" w:rsidRDefault="00C92769" w:rsidP="004F7659">
            <w:pPr>
              <w:jc w:val="center"/>
              <w:rPr>
                <w:rFonts w:ascii="Arial" w:hAnsi="Arial" w:cs="Arial"/>
                <w:color w:val="0070C0"/>
                <w:sz w:val="18"/>
                <w:szCs w:val="18"/>
              </w:rPr>
            </w:pPr>
            <w:r w:rsidRPr="00A45366">
              <w:rPr>
                <w:rFonts w:ascii="Arial" w:hAnsi="Arial" w:cs="Arial"/>
                <w:color w:val="0070C0"/>
                <w:sz w:val="18"/>
                <w:szCs w:val="18"/>
              </w:rPr>
              <w:t>5</w:t>
            </w:r>
          </w:p>
          <w:p w14:paraId="3EAEAE98" w14:textId="4251905B" w:rsidR="00C92769" w:rsidRPr="00A45366" w:rsidRDefault="00C92769" w:rsidP="00C92769">
            <w:pPr>
              <w:jc w:val="center"/>
              <w:rPr>
                <w:rFonts w:ascii="Arial" w:hAnsi="Arial" w:cs="Arial"/>
                <w:color w:val="0070C0"/>
                <w:sz w:val="18"/>
                <w:szCs w:val="18"/>
              </w:rPr>
            </w:pPr>
            <w:r w:rsidRPr="00A45366">
              <w:rPr>
                <w:rFonts w:ascii="Arial" w:hAnsi="Arial" w:cs="Arial"/>
                <w:color w:val="0070C0"/>
                <w:sz w:val="18"/>
                <w:szCs w:val="18"/>
              </w:rPr>
              <w:t>20</w:t>
            </w:r>
          </w:p>
        </w:tc>
        <w:tc>
          <w:tcPr>
            <w:tcW w:w="1417" w:type="dxa"/>
            <w:tcBorders>
              <w:top w:val="single" w:sz="6" w:space="0" w:color="auto"/>
              <w:left w:val="single" w:sz="6" w:space="0" w:color="auto"/>
              <w:bottom w:val="single" w:sz="6" w:space="0" w:color="auto"/>
              <w:right w:val="single" w:sz="6" w:space="0" w:color="auto"/>
            </w:tcBorders>
          </w:tcPr>
          <w:p w14:paraId="0C7D4C3D" w14:textId="77777777" w:rsidR="00C92769" w:rsidRPr="00A45366" w:rsidRDefault="00C92769" w:rsidP="004F7659">
            <w:pPr>
              <w:jc w:val="center"/>
              <w:rPr>
                <w:rFonts w:ascii="Arial" w:hAnsi="Arial" w:cs="Arial"/>
                <w:color w:val="0070C0"/>
                <w:sz w:val="18"/>
                <w:szCs w:val="18"/>
              </w:rPr>
            </w:pPr>
            <w:r w:rsidRPr="00A45366">
              <w:rPr>
                <w:rFonts w:ascii="Arial" w:hAnsi="Arial" w:cs="Arial"/>
                <w:color w:val="0070C0"/>
                <w:sz w:val="18"/>
                <w:szCs w:val="18"/>
              </w:rPr>
              <w:t>500,00</w:t>
            </w:r>
          </w:p>
          <w:p w14:paraId="3DE2756F" w14:textId="77777777" w:rsidR="00C92769" w:rsidRPr="00A45366" w:rsidRDefault="00C92769" w:rsidP="004F7659">
            <w:pPr>
              <w:jc w:val="center"/>
              <w:rPr>
                <w:rFonts w:ascii="Arial" w:hAnsi="Arial" w:cs="Arial"/>
                <w:color w:val="0070C0"/>
                <w:sz w:val="18"/>
                <w:szCs w:val="18"/>
              </w:rPr>
            </w:pPr>
            <w:r w:rsidRPr="00A45366">
              <w:rPr>
                <w:rFonts w:ascii="Arial" w:hAnsi="Arial" w:cs="Arial"/>
                <w:color w:val="0070C0"/>
                <w:sz w:val="18"/>
                <w:szCs w:val="18"/>
              </w:rPr>
              <w:t>500,00</w:t>
            </w:r>
          </w:p>
          <w:p w14:paraId="33C002C9" w14:textId="77777777" w:rsidR="00C92769" w:rsidRPr="00A45366" w:rsidRDefault="00C92769" w:rsidP="004F7659">
            <w:pPr>
              <w:jc w:val="center"/>
              <w:rPr>
                <w:rFonts w:ascii="Arial" w:hAnsi="Arial" w:cs="Arial"/>
                <w:color w:val="0070C0"/>
                <w:sz w:val="18"/>
                <w:szCs w:val="18"/>
              </w:rPr>
            </w:pPr>
            <w:r w:rsidRPr="00A45366">
              <w:rPr>
                <w:rFonts w:ascii="Arial" w:hAnsi="Arial" w:cs="Arial"/>
                <w:color w:val="0070C0"/>
                <w:sz w:val="18"/>
                <w:szCs w:val="18"/>
              </w:rPr>
              <w:t>100,00</w:t>
            </w:r>
          </w:p>
          <w:p w14:paraId="68379C3A" w14:textId="77777777" w:rsidR="00C92769" w:rsidRPr="00A45366" w:rsidRDefault="00C92769" w:rsidP="004F7659">
            <w:pPr>
              <w:jc w:val="center"/>
              <w:rPr>
                <w:rFonts w:ascii="Arial" w:hAnsi="Arial" w:cs="Arial"/>
                <w:color w:val="0070C0"/>
                <w:sz w:val="18"/>
                <w:szCs w:val="18"/>
              </w:rPr>
            </w:pPr>
            <w:r w:rsidRPr="00A45366">
              <w:rPr>
                <w:rFonts w:ascii="Arial" w:hAnsi="Arial" w:cs="Arial"/>
                <w:color w:val="0070C0"/>
                <w:sz w:val="18"/>
                <w:szCs w:val="18"/>
              </w:rPr>
              <w:t>300</w:t>
            </w:r>
          </w:p>
          <w:p w14:paraId="38715AA7" w14:textId="77777777" w:rsidR="00C92769" w:rsidRPr="00A45366" w:rsidRDefault="00C92769" w:rsidP="004F7659">
            <w:pPr>
              <w:jc w:val="center"/>
              <w:rPr>
                <w:rFonts w:ascii="Arial" w:hAnsi="Arial" w:cs="Arial"/>
                <w:color w:val="0070C0"/>
                <w:sz w:val="18"/>
                <w:szCs w:val="18"/>
              </w:rPr>
            </w:pPr>
            <w:r w:rsidRPr="00A45366">
              <w:rPr>
                <w:rFonts w:ascii="Arial" w:hAnsi="Arial" w:cs="Arial"/>
                <w:color w:val="0070C0"/>
                <w:sz w:val="18"/>
                <w:szCs w:val="18"/>
              </w:rPr>
              <w:t>100</w:t>
            </w:r>
          </w:p>
          <w:p w14:paraId="6FAF7CA0" w14:textId="77777777" w:rsidR="00C92769" w:rsidRPr="00A45366" w:rsidRDefault="00C92769" w:rsidP="004F7659">
            <w:pPr>
              <w:jc w:val="center"/>
              <w:rPr>
                <w:rFonts w:ascii="Arial" w:hAnsi="Arial" w:cs="Arial"/>
                <w:color w:val="0070C0"/>
                <w:sz w:val="18"/>
                <w:szCs w:val="18"/>
              </w:rPr>
            </w:pPr>
          </w:p>
          <w:p w14:paraId="3A4CFCAA" w14:textId="77777777" w:rsidR="00C92769" w:rsidRPr="00A45366" w:rsidRDefault="00C92769" w:rsidP="004F7659">
            <w:pPr>
              <w:jc w:val="center"/>
              <w:rPr>
                <w:rFonts w:ascii="Arial" w:hAnsi="Arial" w:cs="Arial"/>
                <w:color w:val="0070C0"/>
                <w:sz w:val="18"/>
                <w:szCs w:val="18"/>
              </w:rPr>
            </w:pPr>
            <w:r w:rsidRPr="00A45366">
              <w:rPr>
                <w:rFonts w:ascii="Arial" w:hAnsi="Arial" w:cs="Arial"/>
                <w:color w:val="0070C0"/>
                <w:sz w:val="18"/>
                <w:szCs w:val="18"/>
              </w:rPr>
              <w:t>120,00</w:t>
            </w:r>
          </w:p>
          <w:p w14:paraId="3685C705" w14:textId="77777777" w:rsidR="00C92769" w:rsidRPr="00A45366" w:rsidRDefault="00C92769" w:rsidP="004F7659">
            <w:pPr>
              <w:jc w:val="center"/>
              <w:rPr>
                <w:rFonts w:ascii="Arial" w:hAnsi="Arial" w:cs="Arial"/>
                <w:color w:val="0070C0"/>
                <w:sz w:val="18"/>
                <w:szCs w:val="18"/>
              </w:rPr>
            </w:pPr>
            <w:r w:rsidRPr="00A45366">
              <w:rPr>
                <w:rFonts w:ascii="Arial" w:hAnsi="Arial" w:cs="Arial"/>
                <w:color w:val="0070C0"/>
                <w:sz w:val="18"/>
                <w:szCs w:val="18"/>
              </w:rPr>
              <w:t>200,00</w:t>
            </w:r>
          </w:p>
          <w:p w14:paraId="3FF65275" w14:textId="4530ECAC" w:rsidR="00C92769" w:rsidRPr="00A45366" w:rsidRDefault="00C92769" w:rsidP="003676D2">
            <w:pPr>
              <w:jc w:val="center"/>
              <w:rPr>
                <w:rFonts w:ascii="Arial" w:hAnsi="Arial" w:cs="Arial"/>
                <w:color w:val="0070C0"/>
                <w:sz w:val="18"/>
                <w:szCs w:val="18"/>
              </w:rPr>
            </w:pPr>
            <w:r w:rsidRPr="00A45366">
              <w:rPr>
                <w:rFonts w:ascii="Arial" w:hAnsi="Arial" w:cs="Arial"/>
                <w:color w:val="0070C0"/>
                <w:sz w:val="18"/>
                <w:szCs w:val="18"/>
              </w:rPr>
              <w:t>700,00</w:t>
            </w:r>
          </w:p>
        </w:tc>
        <w:tc>
          <w:tcPr>
            <w:tcW w:w="709" w:type="dxa"/>
            <w:tcBorders>
              <w:top w:val="single" w:sz="6" w:space="0" w:color="auto"/>
              <w:left w:val="single" w:sz="6" w:space="0" w:color="auto"/>
              <w:bottom w:val="single" w:sz="6" w:space="0" w:color="auto"/>
            </w:tcBorders>
          </w:tcPr>
          <w:p w14:paraId="3ACE5F15" w14:textId="77777777" w:rsidR="00C92769" w:rsidRPr="00A45366" w:rsidRDefault="00C92769" w:rsidP="004F7659">
            <w:pPr>
              <w:jc w:val="center"/>
              <w:rPr>
                <w:rFonts w:ascii="Arial" w:hAnsi="Arial" w:cs="Arial"/>
                <w:color w:val="0070C0"/>
                <w:sz w:val="18"/>
                <w:szCs w:val="18"/>
              </w:rPr>
            </w:pPr>
            <w:r w:rsidRPr="00A45366">
              <w:rPr>
                <w:rFonts w:ascii="Arial" w:hAnsi="Arial" w:cs="Arial"/>
                <w:color w:val="0070C0"/>
                <w:sz w:val="18"/>
                <w:szCs w:val="18"/>
              </w:rPr>
              <w:t>DE</w:t>
            </w:r>
          </w:p>
          <w:p w14:paraId="1A227895" w14:textId="77777777" w:rsidR="00C92769" w:rsidRPr="00A45366" w:rsidRDefault="00C92769" w:rsidP="004F7659">
            <w:pPr>
              <w:jc w:val="center"/>
              <w:rPr>
                <w:rFonts w:ascii="Arial" w:hAnsi="Arial" w:cs="Arial"/>
                <w:color w:val="0070C0"/>
                <w:sz w:val="18"/>
                <w:szCs w:val="18"/>
              </w:rPr>
            </w:pPr>
            <w:r w:rsidRPr="00A45366">
              <w:rPr>
                <w:rFonts w:ascii="Arial" w:hAnsi="Arial" w:cs="Arial"/>
                <w:color w:val="0070C0"/>
                <w:sz w:val="18"/>
                <w:szCs w:val="18"/>
              </w:rPr>
              <w:t>CN</w:t>
            </w:r>
          </w:p>
          <w:p w14:paraId="3778A3CD" w14:textId="77777777" w:rsidR="00C92769" w:rsidRPr="00A45366" w:rsidRDefault="00C92769" w:rsidP="004F7659">
            <w:pPr>
              <w:jc w:val="center"/>
              <w:rPr>
                <w:rFonts w:ascii="Arial" w:hAnsi="Arial" w:cs="Arial"/>
                <w:color w:val="0070C0"/>
                <w:sz w:val="18"/>
                <w:szCs w:val="18"/>
              </w:rPr>
            </w:pPr>
            <w:r w:rsidRPr="00A45366">
              <w:rPr>
                <w:rFonts w:ascii="Arial" w:hAnsi="Arial" w:cs="Arial"/>
                <w:color w:val="0070C0"/>
                <w:sz w:val="18"/>
                <w:szCs w:val="18"/>
              </w:rPr>
              <w:t>JP</w:t>
            </w:r>
          </w:p>
          <w:p w14:paraId="2A30C7BD" w14:textId="77777777" w:rsidR="00C92769" w:rsidRPr="00A45366" w:rsidRDefault="00C92769" w:rsidP="004F7659">
            <w:pPr>
              <w:jc w:val="center"/>
              <w:rPr>
                <w:rFonts w:ascii="Arial" w:hAnsi="Arial" w:cs="Arial"/>
                <w:color w:val="0070C0"/>
                <w:sz w:val="18"/>
                <w:szCs w:val="18"/>
              </w:rPr>
            </w:pPr>
            <w:r w:rsidRPr="00A45366">
              <w:rPr>
                <w:rFonts w:ascii="Arial" w:hAnsi="Arial" w:cs="Arial"/>
                <w:color w:val="0070C0"/>
                <w:sz w:val="18"/>
                <w:szCs w:val="18"/>
              </w:rPr>
              <w:t>MY</w:t>
            </w:r>
          </w:p>
          <w:p w14:paraId="2C6B7674" w14:textId="77777777" w:rsidR="00C92769" w:rsidRPr="00A45366" w:rsidRDefault="00C92769" w:rsidP="004F7659">
            <w:pPr>
              <w:jc w:val="center"/>
              <w:rPr>
                <w:rFonts w:ascii="Arial" w:hAnsi="Arial" w:cs="Arial"/>
                <w:color w:val="0070C0"/>
                <w:sz w:val="18"/>
                <w:szCs w:val="18"/>
              </w:rPr>
            </w:pPr>
            <w:r w:rsidRPr="00A45366">
              <w:rPr>
                <w:rFonts w:ascii="Arial" w:hAnsi="Arial" w:cs="Arial"/>
                <w:color w:val="0070C0"/>
                <w:sz w:val="18"/>
                <w:szCs w:val="18"/>
              </w:rPr>
              <w:t>DE</w:t>
            </w:r>
          </w:p>
          <w:p w14:paraId="31ABFCFC" w14:textId="77777777" w:rsidR="00C92769" w:rsidRPr="00A45366" w:rsidRDefault="00C92769" w:rsidP="004F7659">
            <w:pPr>
              <w:jc w:val="center"/>
              <w:rPr>
                <w:rFonts w:ascii="Arial" w:hAnsi="Arial" w:cs="Arial"/>
                <w:color w:val="0070C0"/>
                <w:sz w:val="18"/>
                <w:szCs w:val="18"/>
              </w:rPr>
            </w:pPr>
          </w:p>
          <w:p w14:paraId="2E1515E8" w14:textId="77777777" w:rsidR="00C92769" w:rsidRPr="00A45366" w:rsidRDefault="00C92769" w:rsidP="004F7659">
            <w:pPr>
              <w:jc w:val="center"/>
              <w:rPr>
                <w:rFonts w:ascii="Arial" w:hAnsi="Arial" w:cs="Arial"/>
                <w:color w:val="0070C0"/>
                <w:sz w:val="18"/>
                <w:szCs w:val="18"/>
              </w:rPr>
            </w:pPr>
            <w:r w:rsidRPr="00A45366">
              <w:rPr>
                <w:rFonts w:ascii="Arial" w:hAnsi="Arial" w:cs="Arial"/>
                <w:color w:val="0070C0"/>
                <w:sz w:val="18"/>
                <w:szCs w:val="18"/>
              </w:rPr>
              <w:t>CN</w:t>
            </w:r>
          </w:p>
          <w:p w14:paraId="79F62E42" w14:textId="77777777" w:rsidR="00C92769" w:rsidRPr="00A45366" w:rsidRDefault="00C92769" w:rsidP="004F7659">
            <w:pPr>
              <w:jc w:val="center"/>
              <w:rPr>
                <w:rFonts w:ascii="Arial" w:hAnsi="Arial" w:cs="Arial"/>
                <w:color w:val="0070C0"/>
                <w:sz w:val="18"/>
                <w:szCs w:val="18"/>
              </w:rPr>
            </w:pPr>
            <w:r w:rsidRPr="00A45366">
              <w:rPr>
                <w:rFonts w:ascii="Arial" w:hAnsi="Arial" w:cs="Arial"/>
                <w:color w:val="0070C0"/>
                <w:sz w:val="18"/>
                <w:szCs w:val="18"/>
              </w:rPr>
              <w:t>LV</w:t>
            </w:r>
          </w:p>
          <w:p w14:paraId="3A12CCF5" w14:textId="74599707" w:rsidR="00C92769" w:rsidRPr="00A45366" w:rsidRDefault="00C92769" w:rsidP="00486B41">
            <w:pPr>
              <w:jc w:val="center"/>
              <w:rPr>
                <w:rFonts w:ascii="Arial" w:hAnsi="Arial" w:cs="Arial"/>
                <w:color w:val="0070C0"/>
                <w:sz w:val="18"/>
                <w:szCs w:val="18"/>
              </w:rPr>
            </w:pPr>
            <w:r w:rsidRPr="00A45366">
              <w:rPr>
                <w:rFonts w:ascii="Arial" w:hAnsi="Arial" w:cs="Arial"/>
                <w:color w:val="0070C0"/>
                <w:sz w:val="18"/>
                <w:szCs w:val="18"/>
              </w:rPr>
              <w:t>LV</w:t>
            </w:r>
          </w:p>
        </w:tc>
        <w:tc>
          <w:tcPr>
            <w:tcW w:w="1214" w:type="dxa"/>
            <w:tcBorders>
              <w:top w:val="single" w:sz="6" w:space="0" w:color="auto"/>
              <w:left w:val="single" w:sz="4" w:space="0" w:color="auto"/>
              <w:bottom w:val="single" w:sz="6" w:space="0" w:color="auto"/>
              <w:right w:val="single" w:sz="4" w:space="0" w:color="auto"/>
            </w:tcBorders>
          </w:tcPr>
          <w:p w14:paraId="7E4DB1DC" w14:textId="77777777" w:rsidR="00C92769" w:rsidRPr="00427FA6" w:rsidRDefault="00C92769" w:rsidP="00801EB8">
            <w:pPr>
              <w:jc w:val="center"/>
              <w:rPr>
                <w:rFonts w:ascii="Arial" w:hAnsi="Arial" w:cs="Arial"/>
                <w:sz w:val="18"/>
                <w:szCs w:val="18"/>
              </w:rPr>
            </w:pPr>
          </w:p>
        </w:tc>
      </w:tr>
      <w:tr w:rsidR="00C92769" w:rsidRPr="005348B7" w14:paraId="6AE94596" w14:textId="77777777" w:rsidTr="004F7659">
        <w:tc>
          <w:tcPr>
            <w:tcW w:w="8647" w:type="dxa"/>
            <w:gridSpan w:val="6"/>
            <w:tcBorders>
              <w:top w:val="single" w:sz="6" w:space="0" w:color="auto"/>
              <w:left w:val="single" w:sz="6" w:space="0" w:color="auto"/>
              <w:bottom w:val="single" w:sz="6" w:space="0" w:color="auto"/>
            </w:tcBorders>
          </w:tcPr>
          <w:p w14:paraId="22A37782" w14:textId="7328DAA2" w:rsidR="00C92769" w:rsidRPr="00A45366" w:rsidRDefault="00C92769" w:rsidP="00C92769">
            <w:pPr>
              <w:pStyle w:val="BodyText"/>
              <w:rPr>
                <w:rFonts w:ascii="Arial" w:hAnsi="Arial" w:cs="Arial"/>
                <w:i/>
                <w:color w:val="0070C0"/>
                <w:sz w:val="18"/>
                <w:szCs w:val="18"/>
              </w:rPr>
            </w:pPr>
            <w:proofErr w:type="spellStart"/>
            <w:r w:rsidRPr="00A45366">
              <w:rPr>
                <w:rFonts w:ascii="Arial" w:hAnsi="Arial" w:cs="Arial"/>
                <w:i/>
                <w:color w:val="0070C0"/>
                <w:sz w:val="18"/>
                <w:szCs w:val="18"/>
              </w:rPr>
              <w:t>Total</w:t>
            </w:r>
            <w:proofErr w:type="spellEnd"/>
            <w:r w:rsidRPr="00A45366">
              <w:rPr>
                <w:rFonts w:ascii="Arial" w:hAnsi="Arial" w:cs="Arial"/>
                <w:i/>
                <w:color w:val="0070C0"/>
                <w:sz w:val="18"/>
                <w:szCs w:val="18"/>
              </w:rPr>
              <w:t>:</w:t>
            </w:r>
            <w:r w:rsidRPr="00A45366">
              <w:rPr>
                <w:rFonts w:ascii="Arial" w:hAnsi="Arial" w:cs="Arial"/>
                <w:color w:val="0070C0"/>
                <w:sz w:val="18"/>
                <w:szCs w:val="18"/>
              </w:rPr>
              <w:t xml:space="preserve"> </w:t>
            </w:r>
            <w:r w:rsidRPr="00A45366">
              <w:rPr>
                <w:rFonts w:ascii="Arial" w:hAnsi="Arial" w:cs="Arial"/>
                <w:color w:val="0070C0"/>
                <w:sz w:val="18"/>
                <w:szCs w:val="18"/>
              </w:rPr>
              <w:tab/>
            </w:r>
            <w:proofErr w:type="spellStart"/>
            <w:r w:rsidRPr="00A45366">
              <w:rPr>
                <w:rFonts w:ascii="Arial" w:hAnsi="Arial" w:cs="Arial"/>
                <w:i/>
                <w:color w:val="0070C0"/>
                <w:sz w:val="18"/>
                <w:szCs w:val="18"/>
              </w:rPr>
              <w:t>Column</w:t>
            </w:r>
            <w:proofErr w:type="spellEnd"/>
            <w:r w:rsidRPr="00A45366">
              <w:rPr>
                <w:rFonts w:ascii="Arial" w:hAnsi="Arial" w:cs="Arial"/>
                <w:i/>
                <w:color w:val="0070C0"/>
                <w:sz w:val="18"/>
                <w:szCs w:val="18"/>
              </w:rPr>
              <w:t xml:space="preserve"> 3 – </w:t>
            </w:r>
            <w:proofErr w:type="spellStart"/>
            <w:r w:rsidRPr="00A45366">
              <w:rPr>
                <w:rFonts w:ascii="Arial" w:hAnsi="Arial" w:cs="Arial"/>
                <w:i/>
                <w:color w:val="0070C0"/>
                <w:sz w:val="18"/>
                <w:szCs w:val="18"/>
              </w:rPr>
              <w:t>Forty</w:t>
            </w:r>
            <w:proofErr w:type="spellEnd"/>
            <w:r w:rsidRPr="00A45366">
              <w:rPr>
                <w:rFonts w:ascii="Arial" w:hAnsi="Arial" w:cs="Arial"/>
                <w:i/>
                <w:color w:val="0070C0"/>
                <w:sz w:val="18"/>
                <w:szCs w:val="18"/>
              </w:rPr>
              <w:t xml:space="preserve"> </w:t>
            </w:r>
            <w:proofErr w:type="spellStart"/>
            <w:r w:rsidRPr="00A45366">
              <w:rPr>
                <w:rFonts w:ascii="Arial" w:hAnsi="Arial" w:cs="Arial"/>
                <w:i/>
                <w:color w:val="0070C0"/>
                <w:sz w:val="18"/>
                <w:szCs w:val="18"/>
              </w:rPr>
              <w:t>six</w:t>
            </w:r>
            <w:proofErr w:type="spellEnd"/>
            <w:r w:rsidRPr="00A45366">
              <w:rPr>
                <w:rFonts w:ascii="Arial" w:hAnsi="Arial" w:cs="Arial"/>
                <w:i/>
                <w:color w:val="0070C0"/>
                <w:sz w:val="18"/>
                <w:szCs w:val="18"/>
              </w:rPr>
              <w:t xml:space="preserve"> </w:t>
            </w:r>
            <w:proofErr w:type="spellStart"/>
            <w:r w:rsidRPr="00A45366">
              <w:rPr>
                <w:rFonts w:ascii="Arial" w:hAnsi="Arial" w:cs="Arial"/>
                <w:i/>
                <w:color w:val="0070C0"/>
                <w:sz w:val="18"/>
                <w:szCs w:val="18"/>
              </w:rPr>
              <w:t>pieces</w:t>
            </w:r>
            <w:proofErr w:type="spellEnd"/>
          </w:p>
          <w:p w14:paraId="46E63AC9" w14:textId="7DD20D5B" w:rsidR="00C92769" w:rsidRPr="00A45366" w:rsidRDefault="00C92769" w:rsidP="00C92769">
            <w:pPr>
              <w:pStyle w:val="BodyText"/>
              <w:rPr>
                <w:rFonts w:ascii="Arial" w:hAnsi="Arial" w:cs="Arial"/>
                <w:i/>
                <w:color w:val="0070C0"/>
                <w:sz w:val="18"/>
                <w:szCs w:val="18"/>
              </w:rPr>
            </w:pPr>
            <w:r w:rsidRPr="00A45366">
              <w:rPr>
                <w:rFonts w:ascii="Arial" w:hAnsi="Arial" w:cs="Arial"/>
                <w:color w:val="0070C0"/>
                <w:sz w:val="18"/>
                <w:szCs w:val="18"/>
              </w:rPr>
              <w:tab/>
            </w:r>
            <w:proofErr w:type="spellStart"/>
            <w:r w:rsidRPr="00A45366">
              <w:rPr>
                <w:rFonts w:ascii="Arial" w:hAnsi="Arial" w:cs="Arial"/>
                <w:i/>
                <w:color w:val="0070C0"/>
                <w:sz w:val="18"/>
                <w:szCs w:val="18"/>
              </w:rPr>
              <w:t>Column</w:t>
            </w:r>
            <w:proofErr w:type="spellEnd"/>
            <w:r w:rsidRPr="00A45366">
              <w:rPr>
                <w:rFonts w:ascii="Arial" w:hAnsi="Arial" w:cs="Arial"/>
                <w:i/>
                <w:color w:val="0070C0"/>
                <w:sz w:val="18"/>
                <w:szCs w:val="18"/>
              </w:rPr>
              <w:t xml:space="preserve"> 5 – </w:t>
            </w:r>
            <w:proofErr w:type="spellStart"/>
            <w:r w:rsidRPr="00A45366">
              <w:rPr>
                <w:rFonts w:ascii="Arial" w:hAnsi="Arial" w:cs="Arial"/>
                <w:i/>
                <w:color w:val="0070C0"/>
                <w:sz w:val="18"/>
                <w:szCs w:val="18"/>
              </w:rPr>
              <w:t>Two</w:t>
            </w:r>
            <w:proofErr w:type="spellEnd"/>
            <w:r w:rsidRPr="00A45366">
              <w:rPr>
                <w:rFonts w:ascii="Arial" w:hAnsi="Arial" w:cs="Arial"/>
                <w:i/>
                <w:color w:val="0070C0"/>
                <w:sz w:val="18"/>
                <w:szCs w:val="18"/>
              </w:rPr>
              <w:t xml:space="preserve"> </w:t>
            </w:r>
            <w:proofErr w:type="spellStart"/>
            <w:r w:rsidRPr="00A45366">
              <w:rPr>
                <w:rFonts w:ascii="Arial" w:hAnsi="Arial" w:cs="Arial"/>
                <w:i/>
                <w:color w:val="0070C0"/>
                <w:sz w:val="18"/>
                <w:szCs w:val="18"/>
              </w:rPr>
              <w:t>thousand</w:t>
            </w:r>
            <w:proofErr w:type="spellEnd"/>
            <w:r w:rsidRPr="00A45366">
              <w:rPr>
                <w:rFonts w:ascii="Arial" w:hAnsi="Arial" w:cs="Arial"/>
                <w:i/>
                <w:color w:val="0070C0"/>
                <w:sz w:val="18"/>
                <w:szCs w:val="18"/>
              </w:rPr>
              <w:t xml:space="preserve"> </w:t>
            </w:r>
            <w:proofErr w:type="spellStart"/>
            <w:r w:rsidRPr="00A45366">
              <w:rPr>
                <w:rFonts w:ascii="Arial" w:hAnsi="Arial" w:cs="Arial"/>
                <w:i/>
                <w:color w:val="0070C0"/>
                <w:sz w:val="18"/>
                <w:szCs w:val="18"/>
              </w:rPr>
              <w:t>five</w:t>
            </w:r>
            <w:proofErr w:type="spellEnd"/>
            <w:r w:rsidRPr="00A45366">
              <w:rPr>
                <w:rFonts w:ascii="Arial" w:hAnsi="Arial" w:cs="Arial"/>
                <w:i/>
                <w:color w:val="0070C0"/>
                <w:sz w:val="18"/>
                <w:szCs w:val="18"/>
              </w:rPr>
              <w:t xml:space="preserve"> </w:t>
            </w:r>
            <w:proofErr w:type="spellStart"/>
            <w:r w:rsidRPr="00A45366">
              <w:rPr>
                <w:rFonts w:ascii="Arial" w:hAnsi="Arial" w:cs="Arial"/>
                <w:i/>
                <w:color w:val="0070C0"/>
                <w:sz w:val="18"/>
                <w:szCs w:val="18"/>
              </w:rPr>
              <w:t>hundred</w:t>
            </w:r>
            <w:proofErr w:type="spellEnd"/>
            <w:r w:rsidRPr="00A45366">
              <w:rPr>
                <w:rFonts w:ascii="Arial" w:hAnsi="Arial" w:cs="Arial"/>
                <w:i/>
                <w:color w:val="0070C0"/>
                <w:sz w:val="18"/>
                <w:szCs w:val="18"/>
              </w:rPr>
              <w:t xml:space="preserve"> </w:t>
            </w:r>
            <w:proofErr w:type="spellStart"/>
            <w:r w:rsidRPr="00A45366">
              <w:rPr>
                <w:rFonts w:ascii="Arial" w:hAnsi="Arial" w:cs="Arial"/>
                <w:i/>
                <w:color w:val="0070C0"/>
                <w:sz w:val="18"/>
                <w:szCs w:val="18"/>
              </w:rPr>
              <w:t>and</w:t>
            </w:r>
            <w:proofErr w:type="spellEnd"/>
            <w:r w:rsidRPr="00A45366">
              <w:rPr>
                <w:rFonts w:ascii="Arial" w:hAnsi="Arial" w:cs="Arial"/>
                <w:i/>
                <w:color w:val="0070C0"/>
                <w:sz w:val="18"/>
                <w:szCs w:val="18"/>
              </w:rPr>
              <w:t xml:space="preserve"> </w:t>
            </w:r>
            <w:proofErr w:type="spellStart"/>
            <w:r w:rsidRPr="00A45366">
              <w:rPr>
                <w:rFonts w:ascii="Arial" w:hAnsi="Arial" w:cs="Arial"/>
                <w:i/>
                <w:color w:val="0070C0"/>
                <w:sz w:val="18"/>
                <w:szCs w:val="18"/>
              </w:rPr>
              <w:t>twenty</w:t>
            </w:r>
            <w:proofErr w:type="spellEnd"/>
            <w:r w:rsidRPr="00A45366">
              <w:rPr>
                <w:rFonts w:ascii="Arial" w:hAnsi="Arial" w:cs="Arial"/>
                <w:i/>
                <w:color w:val="0070C0"/>
                <w:sz w:val="18"/>
                <w:szCs w:val="18"/>
              </w:rPr>
              <w:t xml:space="preserve"> </w:t>
            </w:r>
            <w:r w:rsidR="00427FA6" w:rsidRPr="00A45366">
              <w:rPr>
                <w:rFonts w:ascii="Arial" w:hAnsi="Arial" w:cs="Arial"/>
                <w:i/>
                <w:color w:val="0070C0"/>
                <w:sz w:val="18"/>
                <w:szCs w:val="18"/>
              </w:rPr>
              <w:t xml:space="preserve">EUR </w:t>
            </w:r>
            <w:r w:rsidRPr="00A45366">
              <w:rPr>
                <w:rFonts w:ascii="Arial" w:hAnsi="Arial" w:cs="Arial"/>
                <w:i/>
                <w:color w:val="0070C0"/>
                <w:sz w:val="18"/>
                <w:szCs w:val="18"/>
              </w:rPr>
              <w:t xml:space="preserve">00 </w:t>
            </w:r>
            <w:r w:rsidR="004F7659" w:rsidRPr="00A45366">
              <w:rPr>
                <w:rFonts w:ascii="Arial" w:hAnsi="Arial" w:cs="Arial"/>
                <w:i/>
                <w:color w:val="0070C0"/>
                <w:sz w:val="18"/>
                <w:szCs w:val="18"/>
              </w:rPr>
              <w:t>cents</w:t>
            </w:r>
          </w:p>
          <w:p w14:paraId="1BE27A15" w14:textId="121F431D" w:rsidR="00C92769" w:rsidRPr="00A45366" w:rsidRDefault="00C92769" w:rsidP="00C92769">
            <w:pPr>
              <w:pStyle w:val="BodyText"/>
              <w:rPr>
                <w:rFonts w:ascii="Arial" w:hAnsi="Arial" w:cs="Arial"/>
                <w:color w:val="0070C0"/>
                <w:sz w:val="18"/>
                <w:szCs w:val="18"/>
              </w:rPr>
            </w:pPr>
          </w:p>
        </w:tc>
        <w:tc>
          <w:tcPr>
            <w:tcW w:w="1214" w:type="dxa"/>
            <w:tcBorders>
              <w:top w:val="single" w:sz="6" w:space="0" w:color="auto"/>
              <w:left w:val="single" w:sz="4" w:space="0" w:color="auto"/>
              <w:bottom w:val="single" w:sz="6" w:space="0" w:color="auto"/>
              <w:right w:val="single" w:sz="4" w:space="0" w:color="auto"/>
            </w:tcBorders>
          </w:tcPr>
          <w:p w14:paraId="5A72385E" w14:textId="77777777" w:rsidR="00C92769" w:rsidRPr="00427FA6" w:rsidRDefault="00C92769" w:rsidP="00801EB8">
            <w:pPr>
              <w:jc w:val="center"/>
              <w:rPr>
                <w:rFonts w:ascii="Arial" w:hAnsi="Arial" w:cs="Arial"/>
                <w:sz w:val="18"/>
                <w:szCs w:val="18"/>
              </w:rPr>
            </w:pPr>
          </w:p>
        </w:tc>
      </w:tr>
      <w:tr w:rsidR="004F7659" w:rsidRPr="005348B7" w14:paraId="100238B6" w14:textId="77777777" w:rsidTr="007E6F3E">
        <w:tc>
          <w:tcPr>
            <w:tcW w:w="1039" w:type="dxa"/>
            <w:tcBorders>
              <w:top w:val="single" w:sz="6" w:space="0" w:color="auto"/>
              <w:left w:val="single" w:sz="6" w:space="0" w:color="auto"/>
              <w:bottom w:val="single" w:sz="6" w:space="0" w:color="auto"/>
              <w:right w:val="single" w:sz="6" w:space="0" w:color="auto"/>
            </w:tcBorders>
          </w:tcPr>
          <w:p w14:paraId="187A894B" w14:textId="77777777" w:rsidR="004F7659" w:rsidRPr="00427FA6" w:rsidRDefault="004F7659" w:rsidP="00801EB8">
            <w:pPr>
              <w:jc w:val="center"/>
              <w:rPr>
                <w:rFonts w:ascii="Arial" w:hAnsi="Arial" w:cs="Arial"/>
                <w:sz w:val="18"/>
                <w:szCs w:val="18"/>
              </w:rPr>
            </w:pPr>
          </w:p>
        </w:tc>
        <w:tc>
          <w:tcPr>
            <w:tcW w:w="3497" w:type="dxa"/>
            <w:tcBorders>
              <w:top w:val="single" w:sz="6" w:space="0" w:color="auto"/>
              <w:left w:val="single" w:sz="6" w:space="0" w:color="auto"/>
              <w:bottom w:val="single" w:sz="6" w:space="0" w:color="auto"/>
              <w:right w:val="single" w:sz="6" w:space="0" w:color="auto"/>
            </w:tcBorders>
          </w:tcPr>
          <w:p w14:paraId="2FF1B19A" w14:textId="7A2146AE" w:rsidR="004F7659" w:rsidRPr="00427FA6" w:rsidRDefault="004F7659" w:rsidP="00E57EE4">
            <w:pPr>
              <w:jc w:val="center"/>
              <w:rPr>
                <w:rFonts w:ascii="Arial" w:hAnsi="Arial" w:cs="Arial"/>
                <w:sz w:val="18"/>
                <w:szCs w:val="18"/>
              </w:rPr>
            </w:pPr>
            <w:r w:rsidRPr="00427FA6">
              <w:rPr>
                <w:rFonts w:ascii="Arial" w:hAnsi="Arial" w:cs="Arial"/>
                <w:sz w:val="18"/>
                <w:szCs w:val="18"/>
              </w:rPr>
              <w:t>KOPĒJĀ SUMMA</w:t>
            </w:r>
          </w:p>
        </w:tc>
        <w:tc>
          <w:tcPr>
            <w:tcW w:w="851" w:type="dxa"/>
            <w:tcBorders>
              <w:top w:val="single" w:sz="6" w:space="0" w:color="auto"/>
              <w:left w:val="single" w:sz="6" w:space="0" w:color="auto"/>
              <w:bottom w:val="single" w:sz="6" w:space="0" w:color="auto"/>
              <w:right w:val="single" w:sz="6" w:space="0" w:color="auto"/>
            </w:tcBorders>
          </w:tcPr>
          <w:p w14:paraId="663732FD" w14:textId="711C9781" w:rsidR="004F7659" w:rsidRPr="00427FA6" w:rsidRDefault="004F7659" w:rsidP="003A1EA2">
            <w:pPr>
              <w:jc w:val="center"/>
              <w:rPr>
                <w:rFonts w:ascii="Arial" w:hAnsi="Arial" w:cs="Arial"/>
                <w:sz w:val="18"/>
                <w:szCs w:val="18"/>
              </w:rPr>
            </w:pPr>
            <w:r w:rsidRPr="00427FA6">
              <w:rPr>
                <w:rFonts w:ascii="Arial" w:hAnsi="Arial" w:cs="Arial"/>
                <w:color w:val="0070C0"/>
                <w:sz w:val="18"/>
                <w:szCs w:val="18"/>
              </w:rPr>
              <w:t xml:space="preserve">46 </w:t>
            </w:r>
            <w:proofErr w:type="spellStart"/>
            <w:r w:rsidRPr="00427FA6">
              <w:rPr>
                <w:rFonts w:ascii="Arial" w:hAnsi="Arial" w:cs="Arial"/>
                <w:color w:val="0070C0"/>
                <w:sz w:val="18"/>
                <w:szCs w:val="18"/>
              </w:rPr>
              <w:t>pcs</w:t>
            </w:r>
            <w:proofErr w:type="spellEnd"/>
          </w:p>
        </w:tc>
        <w:tc>
          <w:tcPr>
            <w:tcW w:w="1134" w:type="dxa"/>
            <w:tcBorders>
              <w:top w:val="single" w:sz="6" w:space="0" w:color="auto"/>
              <w:left w:val="single" w:sz="6" w:space="0" w:color="auto"/>
              <w:bottom w:val="single" w:sz="6" w:space="0" w:color="auto"/>
              <w:right w:val="single" w:sz="6" w:space="0" w:color="auto"/>
            </w:tcBorders>
          </w:tcPr>
          <w:p w14:paraId="520FBF53" w14:textId="77777777" w:rsidR="004F7659" w:rsidRPr="00427FA6" w:rsidRDefault="004F7659" w:rsidP="004F7659">
            <w:pPr>
              <w:jc w:val="center"/>
              <w:rPr>
                <w:rFonts w:ascii="Arial" w:hAnsi="Arial" w:cs="Arial"/>
                <w:color w:val="0070C0"/>
                <w:sz w:val="18"/>
                <w:szCs w:val="18"/>
              </w:rPr>
            </w:pPr>
            <w:r w:rsidRPr="00427FA6">
              <w:rPr>
                <w:rFonts w:ascii="Arial" w:hAnsi="Arial" w:cs="Arial"/>
                <w:color w:val="0070C0"/>
                <w:sz w:val="18"/>
                <w:szCs w:val="18"/>
              </w:rPr>
              <w:t>134,6</w:t>
            </w:r>
          </w:p>
          <w:p w14:paraId="6EAC1024" w14:textId="412BB4EF" w:rsidR="004F7659" w:rsidRPr="00427FA6" w:rsidRDefault="004F7659" w:rsidP="003A1EA2">
            <w:pPr>
              <w:jc w:val="center"/>
              <w:rPr>
                <w:rFonts w:ascii="Arial" w:hAnsi="Arial" w:cs="Arial"/>
                <w:sz w:val="18"/>
                <w:szCs w:val="18"/>
              </w:rPr>
            </w:pPr>
            <w:r w:rsidRPr="00427FA6">
              <w:rPr>
                <w:rFonts w:ascii="Arial" w:hAnsi="Arial" w:cs="Arial"/>
                <w:color w:val="0070C0"/>
                <w:sz w:val="18"/>
                <w:szCs w:val="18"/>
              </w:rPr>
              <w:t>kg</w:t>
            </w:r>
          </w:p>
        </w:tc>
        <w:tc>
          <w:tcPr>
            <w:tcW w:w="1417" w:type="dxa"/>
            <w:tcBorders>
              <w:top w:val="single" w:sz="6" w:space="0" w:color="auto"/>
              <w:left w:val="single" w:sz="6" w:space="0" w:color="auto"/>
              <w:bottom w:val="single" w:sz="6" w:space="0" w:color="auto"/>
              <w:right w:val="single" w:sz="6" w:space="0" w:color="auto"/>
            </w:tcBorders>
          </w:tcPr>
          <w:p w14:paraId="59F4150F" w14:textId="7F6277D5" w:rsidR="004F7659" w:rsidRPr="00427FA6" w:rsidRDefault="004F7659" w:rsidP="004F7659">
            <w:pPr>
              <w:jc w:val="center"/>
              <w:rPr>
                <w:rFonts w:ascii="Arial" w:hAnsi="Arial" w:cs="Arial"/>
                <w:sz w:val="18"/>
                <w:szCs w:val="18"/>
              </w:rPr>
            </w:pPr>
            <w:r w:rsidRPr="00427FA6">
              <w:rPr>
                <w:rFonts w:ascii="Arial" w:hAnsi="Arial" w:cs="Arial"/>
                <w:color w:val="0070C0"/>
                <w:sz w:val="18"/>
                <w:szCs w:val="18"/>
              </w:rPr>
              <w:t>2520,00 EUR</w:t>
            </w:r>
          </w:p>
        </w:tc>
        <w:tc>
          <w:tcPr>
            <w:tcW w:w="709" w:type="dxa"/>
            <w:tcBorders>
              <w:top w:val="single" w:sz="6" w:space="0" w:color="auto"/>
              <w:left w:val="single" w:sz="6" w:space="0" w:color="auto"/>
              <w:bottom w:val="single" w:sz="6" w:space="0" w:color="auto"/>
            </w:tcBorders>
          </w:tcPr>
          <w:p w14:paraId="03D8D484" w14:textId="77777777" w:rsidR="004F7659" w:rsidRPr="00427FA6" w:rsidRDefault="004F7659" w:rsidP="00801EB8">
            <w:pPr>
              <w:jc w:val="center"/>
              <w:rPr>
                <w:rFonts w:ascii="Arial" w:hAnsi="Arial" w:cs="Arial"/>
                <w:sz w:val="18"/>
                <w:szCs w:val="18"/>
              </w:rPr>
            </w:pPr>
          </w:p>
        </w:tc>
        <w:tc>
          <w:tcPr>
            <w:tcW w:w="1214" w:type="dxa"/>
            <w:tcBorders>
              <w:top w:val="single" w:sz="6" w:space="0" w:color="auto"/>
              <w:left w:val="single" w:sz="4" w:space="0" w:color="auto"/>
              <w:bottom w:val="single" w:sz="4" w:space="0" w:color="auto"/>
              <w:right w:val="single" w:sz="4" w:space="0" w:color="auto"/>
            </w:tcBorders>
          </w:tcPr>
          <w:p w14:paraId="305D8D4B" w14:textId="77777777" w:rsidR="004F7659" w:rsidRPr="00427FA6" w:rsidRDefault="004F7659" w:rsidP="00801EB8">
            <w:pPr>
              <w:jc w:val="center"/>
              <w:rPr>
                <w:rFonts w:ascii="Arial" w:hAnsi="Arial" w:cs="Arial"/>
                <w:sz w:val="18"/>
                <w:szCs w:val="18"/>
              </w:rPr>
            </w:pPr>
          </w:p>
        </w:tc>
      </w:tr>
      <w:tr w:rsidR="004F7659" w:rsidRPr="005348B7" w14:paraId="1C1C850E" w14:textId="77777777" w:rsidTr="007E6F3E">
        <w:tc>
          <w:tcPr>
            <w:tcW w:w="1039" w:type="dxa"/>
            <w:tcBorders>
              <w:top w:val="single" w:sz="6" w:space="0" w:color="auto"/>
              <w:left w:val="single" w:sz="6" w:space="0" w:color="auto"/>
              <w:bottom w:val="single" w:sz="6" w:space="0" w:color="auto"/>
              <w:right w:val="single" w:sz="6" w:space="0" w:color="auto"/>
            </w:tcBorders>
          </w:tcPr>
          <w:p w14:paraId="070193DA" w14:textId="77777777" w:rsidR="004F7659" w:rsidRPr="005348B7" w:rsidRDefault="004F7659" w:rsidP="00801EB8">
            <w:pPr>
              <w:jc w:val="center"/>
              <w:rPr>
                <w:rFonts w:ascii="Arial" w:hAnsi="Arial"/>
                <w:sz w:val="20"/>
              </w:rPr>
            </w:pPr>
          </w:p>
        </w:tc>
        <w:tc>
          <w:tcPr>
            <w:tcW w:w="3497" w:type="dxa"/>
            <w:tcBorders>
              <w:top w:val="single" w:sz="6" w:space="0" w:color="auto"/>
              <w:left w:val="single" w:sz="6" w:space="0" w:color="auto"/>
              <w:bottom w:val="single" w:sz="6" w:space="0" w:color="auto"/>
              <w:right w:val="single" w:sz="6" w:space="0" w:color="auto"/>
            </w:tcBorders>
          </w:tcPr>
          <w:p w14:paraId="6291BD6D" w14:textId="77777777" w:rsidR="004F7659" w:rsidRPr="005348B7" w:rsidRDefault="004F7659" w:rsidP="00E57EE4">
            <w:pPr>
              <w:jc w:val="center"/>
              <w:rPr>
                <w:rFonts w:ascii="Arial" w:hAnsi="Arial"/>
                <w:sz w:val="20"/>
              </w:rPr>
            </w:pPr>
          </w:p>
        </w:tc>
        <w:tc>
          <w:tcPr>
            <w:tcW w:w="851" w:type="dxa"/>
            <w:tcBorders>
              <w:top w:val="single" w:sz="6" w:space="0" w:color="auto"/>
              <w:left w:val="single" w:sz="6" w:space="0" w:color="auto"/>
              <w:bottom w:val="single" w:sz="6" w:space="0" w:color="auto"/>
              <w:right w:val="single" w:sz="6" w:space="0" w:color="auto"/>
            </w:tcBorders>
          </w:tcPr>
          <w:p w14:paraId="0C1CF763" w14:textId="77777777" w:rsidR="004F7659" w:rsidRPr="00601708" w:rsidRDefault="004F7659" w:rsidP="004F7659">
            <w:pPr>
              <w:jc w:val="center"/>
              <w:rPr>
                <w:rFonts w:ascii="Arial" w:hAnsi="Arial" w:cs="Arial"/>
                <w:color w:val="0070C0"/>
              </w:rPr>
            </w:pPr>
          </w:p>
        </w:tc>
        <w:tc>
          <w:tcPr>
            <w:tcW w:w="1134" w:type="dxa"/>
            <w:tcBorders>
              <w:top w:val="single" w:sz="6" w:space="0" w:color="auto"/>
              <w:left w:val="single" w:sz="6" w:space="0" w:color="auto"/>
              <w:bottom w:val="single" w:sz="6" w:space="0" w:color="auto"/>
              <w:right w:val="single" w:sz="6" w:space="0" w:color="auto"/>
            </w:tcBorders>
          </w:tcPr>
          <w:p w14:paraId="4E4B3CF2" w14:textId="77777777" w:rsidR="004F7659" w:rsidRPr="00601708" w:rsidRDefault="004F7659" w:rsidP="004F7659">
            <w:pPr>
              <w:jc w:val="center"/>
              <w:rPr>
                <w:rFonts w:ascii="Arial" w:hAnsi="Arial" w:cs="Arial"/>
                <w:color w:val="0070C0"/>
              </w:rPr>
            </w:pPr>
          </w:p>
        </w:tc>
        <w:tc>
          <w:tcPr>
            <w:tcW w:w="1417" w:type="dxa"/>
            <w:tcBorders>
              <w:top w:val="single" w:sz="6" w:space="0" w:color="auto"/>
              <w:left w:val="single" w:sz="6" w:space="0" w:color="auto"/>
              <w:bottom w:val="single" w:sz="6" w:space="0" w:color="auto"/>
              <w:right w:val="single" w:sz="6" w:space="0" w:color="auto"/>
            </w:tcBorders>
          </w:tcPr>
          <w:p w14:paraId="376E01A8" w14:textId="77777777" w:rsidR="004F7659" w:rsidRPr="00601708" w:rsidRDefault="004F7659" w:rsidP="004F7659">
            <w:pPr>
              <w:jc w:val="center"/>
              <w:rPr>
                <w:rFonts w:ascii="Arial" w:hAnsi="Arial" w:cs="Arial"/>
                <w:color w:val="0070C0"/>
              </w:rPr>
            </w:pPr>
          </w:p>
        </w:tc>
        <w:tc>
          <w:tcPr>
            <w:tcW w:w="709" w:type="dxa"/>
            <w:tcBorders>
              <w:top w:val="single" w:sz="6" w:space="0" w:color="auto"/>
              <w:left w:val="single" w:sz="6" w:space="0" w:color="auto"/>
              <w:bottom w:val="single" w:sz="6" w:space="0" w:color="auto"/>
            </w:tcBorders>
          </w:tcPr>
          <w:p w14:paraId="12425989" w14:textId="77777777" w:rsidR="004F7659" w:rsidRPr="005348B7" w:rsidRDefault="004F7659" w:rsidP="00801EB8">
            <w:pPr>
              <w:jc w:val="center"/>
              <w:rPr>
                <w:rFonts w:ascii="Arial" w:hAnsi="Arial"/>
              </w:rPr>
            </w:pPr>
          </w:p>
        </w:tc>
        <w:tc>
          <w:tcPr>
            <w:tcW w:w="1214" w:type="dxa"/>
            <w:tcBorders>
              <w:top w:val="single" w:sz="6" w:space="0" w:color="auto"/>
              <w:left w:val="single" w:sz="4" w:space="0" w:color="auto"/>
              <w:bottom w:val="single" w:sz="4" w:space="0" w:color="auto"/>
              <w:right w:val="single" w:sz="4" w:space="0" w:color="auto"/>
            </w:tcBorders>
          </w:tcPr>
          <w:p w14:paraId="16718589" w14:textId="77777777" w:rsidR="004F7659" w:rsidRPr="005348B7" w:rsidRDefault="004F7659" w:rsidP="00801EB8">
            <w:pPr>
              <w:jc w:val="center"/>
              <w:rPr>
                <w:rFonts w:ascii="Arial" w:hAnsi="Arial"/>
              </w:rPr>
            </w:pPr>
          </w:p>
        </w:tc>
      </w:tr>
    </w:tbl>
    <w:p w14:paraId="121F8AB9" w14:textId="77777777" w:rsidR="008A6253" w:rsidRPr="005348B7" w:rsidRDefault="008A6253" w:rsidP="008A6253">
      <w:pPr>
        <w:jc w:val="center"/>
        <w:rPr>
          <w:rFonts w:ascii="Arial" w:hAnsi="Arial"/>
          <w:sz w:val="2"/>
        </w:rPr>
      </w:pPr>
    </w:p>
    <w:p w14:paraId="0350C73A" w14:textId="77777777" w:rsidR="008A6253" w:rsidRPr="005348B7" w:rsidRDefault="008A6253" w:rsidP="008A6253">
      <w:pPr>
        <w:rPr>
          <w:rFonts w:ascii="Arial" w:hAnsi="Arial" w:cs="Arial"/>
          <w:sz w:val="16"/>
          <w:szCs w:val="16"/>
        </w:rPr>
      </w:pPr>
      <w:r w:rsidRPr="005348B7">
        <w:rPr>
          <w:rFonts w:ascii="Arial" w:hAnsi="Arial"/>
          <w:sz w:val="16"/>
        </w:rPr>
        <w:t xml:space="preserve">* </w:t>
      </w:r>
      <w:r w:rsidRPr="005348B7">
        <w:rPr>
          <w:rFonts w:ascii="Arial" w:hAnsi="Arial" w:cs="Arial"/>
          <w:sz w:val="16"/>
          <w:szCs w:val="16"/>
        </w:rPr>
        <w:t>Tirgus vērtība (</w:t>
      </w:r>
      <w:proofErr w:type="spellStart"/>
      <w:r w:rsidRPr="005348B7">
        <w:rPr>
          <w:rFonts w:ascii="Arial" w:hAnsi="Arial" w:cs="Arial"/>
          <w:sz w:val="16"/>
          <w:szCs w:val="16"/>
        </w:rPr>
        <w:t>commercial</w:t>
      </w:r>
      <w:proofErr w:type="spellEnd"/>
      <w:r w:rsidRPr="005348B7">
        <w:rPr>
          <w:rFonts w:ascii="Arial" w:hAnsi="Arial" w:cs="Arial"/>
          <w:sz w:val="16"/>
          <w:szCs w:val="16"/>
        </w:rPr>
        <w:t xml:space="preserve"> </w:t>
      </w:r>
      <w:proofErr w:type="spellStart"/>
      <w:r w:rsidRPr="005348B7">
        <w:rPr>
          <w:rFonts w:ascii="Arial" w:hAnsi="Arial" w:cs="Arial"/>
          <w:sz w:val="16"/>
          <w:szCs w:val="16"/>
        </w:rPr>
        <w:t>value</w:t>
      </w:r>
      <w:proofErr w:type="spellEnd"/>
      <w:r w:rsidRPr="005348B7">
        <w:rPr>
          <w:rFonts w:ascii="Arial" w:hAnsi="Arial" w:cs="Arial"/>
          <w:sz w:val="16"/>
          <w:szCs w:val="16"/>
        </w:rPr>
        <w:t>) Latvijā</w:t>
      </w:r>
    </w:p>
    <w:p w14:paraId="4CF7A9B4" w14:textId="77777777" w:rsidR="008A6253" w:rsidRPr="005348B7" w:rsidRDefault="008A6253" w:rsidP="008A6253">
      <w:pPr>
        <w:rPr>
          <w:rFonts w:ascii="Times New Roman" w:hAnsi="Times New Roman" w:cs="Arial"/>
          <w:b/>
          <w:sz w:val="16"/>
          <w:szCs w:val="16"/>
        </w:rPr>
      </w:pPr>
      <w:r w:rsidRPr="005348B7">
        <w:rPr>
          <w:rFonts w:ascii="Arial" w:hAnsi="Arial" w:cs="Arial"/>
          <w:sz w:val="16"/>
          <w:szCs w:val="16"/>
        </w:rPr>
        <w:t>* *Uzrādīt izcelsmes valsti, jā tā nav Latvija</w:t>
      </w:r>
    </w:p>
    <w:p w14:paraId="5436299F" w14:textId="77777777" w:rsidR="008A6253" w:rsidRPr="005348B7" w:rsidRDefault="008A6253" w:rsidP="008A6253">
      <w:pPr>
        <w:jc w:val="right"/>
        <w:rPr>
          <w:rFonts w:ascii="Arial" w:hAnsi="Arial"/>
        </w:rPr>
      </w:pPr>
    </w:p>
    <w:p w14:paraId="3CE79154" w14:textId="2C7F1D98" w:rsidR="008A6253" w:rsidRPr="005348B7" w:rsidRDefault="008A6253" w:rsidP="00352C65">
      <w:pPr>
        <w:rPr>
          <w:rFonts w:ascii="Arial" w:hAnsi="Arial"/>
        </w:rPr>
      </w:pPr>
      <w:r w:rsidRPr="005348B7">
        <w:rPr>
          <w:rFonts w:ascii="Arial" w:hAnsi="Arial"/>
        </w:rPr>
        <w:t>Vārds, uzvārds un paraksts……</w:t>
      </w:r>
      <w:r w:rsidR="00067CEA" w:rsidRPr="00067CEA">
        <w:rPr>
          <w:rFonts w:ascii="Arial" w:hAnsi="Arial"/>
          <w:b/>
          <w:i/>
          <w:color w:val="0000FF"/>
          <w:u w:val="single"/>
        </w:rPr>
        <w:t xml:space="preserve"> </w:t>
      </w:r>
      <w:r w:rsidR="00067CEA" w:rsidRPr="00A45366">
        <w:rPr>
          <w:rFonts w:ascii="Arial" w:hAnsi="Arial"/>
          <w:b/>
          <w:i/>
          <w:color w:val="0070C0"/>
          <w:u w:val="single"/>
        </w:rPr>
        <w:t xml:space="preserve">Ivars Kalniņš, </w:t>
      </w:r>
      <w:r w:rsidRPr="005348B7">
        <w:rPr>
          <w:rFonts w:ascii="Arial" w:hAnsi="Arial"/>
        </w:rPr>
        <w:t>…………………………….……………</w:t>
      </w:r>
    </w:p>
    <w:p w14:paraId="1ABF11D1" w14:textId="77777777" w:rsidR="008A6253" w:rsidRPr="005348B7" w:rsidRDefault="008A6253" w:rsidP="008A6253">
      <w:pPr>
        <w:jc w:val="right"/>
        <w:rPr>
          <w:rFonts w:ascii="Arial" w:hAnsi="Arial"/>
        </w:rPr>
      </w:pPr>
    </w:p>
    <w:p w14:paraId="2F1B51A6" w14:textId="77777777" w:rsidR="008A6253" w:rsidRPr="005348B7" w:rsidRDefault="008A6253" w:rsidP="008A6253">
      <w:pPr>
        <w:pStyle w:val="BodyText"/>
        <w:rPr>
          <w:rFonts w:ascii="Arial" w:hAnsi="Arial"/>
          <w:b/>
        </w:rPr>
      </w:pPr>
      <w:r w:rsidRPr="005348B7">
        <w:rPr>
          <w:rFonts w:ascii="Arial" w:hAnsi="Arial"/>
          <w:b/>
        </w:rPr>
        <w:t>Iesniegumam atbilstošu ATA karneti Nr. ____________ SAŅĒMU</w:t>
      </w:r>
    </w:p>
    <w:p w14:paraId="0526CE28" w14:textId="77777777" w:rsidR="008622A4" w:rsidRPr="005348B7" w:rsidRDefault="008622A4" w:rsidP="008622A4">
      <w:pPr>
        <w:pStyle w:val="BodyText"/>
        <w:rPr>
          <w:rFonts w:ascii="Arial" w:hAnsi="Arial"/>
        </w:rPr>
      </w:pPr>
    </w:p>
    <w:p w14:paraId="195608EF" w14:textId="047B3F5B" w:rsidR="008622A4" w:rsidRPr="005348B7" w:rsidRDefault="008622A4" w:rsidP="008622A4">
      <w:pPr>
        <w:pStyle w:val="BodyText"/>
        <w:rPr>
          <w:rFonts w:ascii="Arial" w:hAnsi="Arial"/>
          <w:sz w:val="24"/>
          <w:szCs w:val="24"/>
        </w:rPr>
      </w:pPr>
      <w:r w:rsidRPr="005348B7">
        <w:rPr>
          <w:rFonts w:ascii="Arial" w:hAnsi="Arial"/>
          <w:sz w:val="24"/>
          <w:szCs w:val="24"/>
        </w:rPr>
        <w:t>Vieta un datums …</w:t>
      </w:r>
      <w:r w:rsidR="00F11A82" w:rsidRPr="00F11A82">
        <w:rPr>
          <w:rFonts w:ascii="Arial" w:hAnsi="Arial"/>
          <w:color w:val="0070C0"/>
          <w:sz w:val="20"/>
        </w:rPr>
        <w:t xml:space="preserve"> </w:t>
      </w:r>
      <w:r w:rsidR="00F11A82" w:rsidRPr="00067CEA">
        <w:rPr>
          <w:rFonts w:ascii="Arial" w:hAnsi="Arial"/>
          <w:color w:val="0070C0"/>
          <w:sz w:val="20"/>
        </w:rPr>
        <w:t>Rīga</w:t>
      </w:r>
      <w:r w:rsidR="00F11A82">
        <w:rPr>
          <w:rFonts w:ascii="Arial" w:hAnsi="Arial"/>
          <w:color w:val="0070C0"/>
          <w:sz w:val="20"/>
        </w:rPr>
        <w:t>,</w:t>
      </w:r>
      <w:r w:rsidR="00F11A82" w:rsidRPr="00067CEA">
        <w:rPr>
          <w:rFonts w:ascii="Arial" w:hAnsi="Arial"/>
          <w:color w:val="0070C0"/>
          <w:sz w:val="20"/>
        </w:rPr>
        <w:t xml:space="preserve"> XX.XX.20</w:t>
      </w:r>
      <w:r w:rsidR="00F11A82">
        <w:rPr>
          <w:rFonts w:ascii="Arial" w:hAnsi="Arial"/>
          <w:color w:val="0070C0"/>
          <w:sz w:val="20"/>
        </w:rPr>
        <w:t>20</w:t>
      </w:r>
      <w:r w:rsidRPr="005348B7">
        <w:rPr>
          <w:rFonts w:ascii="Arial" w:hAnsi="Arial"/>
          <w:sz w:val="24"/>
          <w:szCs w:val="24"/>
        </w:rPr>
        <w:t>…………………………………….</w:t>
      </w:r>
    </w:p>
    <w:p w14:paraId="14A17272" w14:textId="77777777" w:rsidR="008622A4" w:rsidRPr="005348B7" w:rsidRDefault="008622A4" w:rsidP="008622A4">
      <w:pPr>
        <w:rPr>
          <w:rFonts w:ascii="Arial" w:hAnsi="Arial"/>
          <w:sz w:val="32"/>
        </w:rPr>
      </w:pPr>
    </w:p>
    <w:p w14:paraId="10B04D0B" w14:textId="05F773ED" w:rsidR="008622A4" w:rsidRPr="005348B7" w:rsidRDefault="008622A4" w:rsidP="008622A4">
      <w:pPr>
        <w:rPr>
          <w:rFonts w:ascii="Arial" w:hAnsi="Arial"/>
        </w:rPr>
      </w:pPr>
      <w:r w:rsidRPr="005348B7">
        <w:rPr>
          <w:rFonts w:ascii="Arial" w:hAnsi="Arial"/>
        </w:rPr>
        <w:t>____</w:t>
      </w:r>
      <w:r w:rsidR="00067CEA" w:rsidRPr="00067CEA">
        <w:rPr>
          <w:rFonts w:ascii="Arial" w:hAnsi="Arial"/>
          <w:b/>
          <w:i/>
          <w:color w:val="0000FF"/>
          <w:u w:val="single"/>
        </w:rPr>
        <w:t xml:space="preserve"> </w:t>
      </w:r>
      <w:r w:rsidR="00125E5D">
        <w:rPr>
          <w:rFonts w:ascii="Arial" w:hAnsi="Arial"/>
          <w:b/>
          <w:i/>
          <w:color w:val="0000FF"/>
          <w:u w:val="single"/>
        </w:rPr>
        <w:t>Ivars Kalniņš</w:t>
      </w:r>
      <w:r w:rsidR="00067CEA">
        <w:rPr>
          <w:rFonts w:ascii="Arial" w:hAnsi="Arial"/>
          <w:b/>
          <w:i/>
          <w:color w:val="0000FF"/>
          <w:u w:val="single"/>
        </w:rPr>
        <w:t xml:space="preserve"> vecākais eksperts</w:t>
      </w:r>
      <w:r w:rsidR="00067CEA" w:rsidRPr="005348B7">
        <w:rPr>
          <w:rFonts w:ascii="Arial" w:hAnsi="Arial"/>
        </w:rPr>
        <w:t xml:space="preserve"> </w:t>
      </w:r>
      <w:r w:rsidRPr="005348B7">
        <w:rPr>
          <w:rFonts w:ascii="Arial" w:hAnsi="Arial"/>
        </w:rPr>
        <w:t xml:space="preserve">_______       </w:t>
      </w:r>
      <w:r w:rsidRPr="005348B7">
        <w:rPr>
          <w:rFonts w:ascii="Arial" w:hAnsi="Arial"/>
        </w:rPr>
        <w:tab/>
      </w:r>
      <w:r w:rsidRPr="005348B7">
        <w:rPr>
          <w:rFonts w:ascii="Arial" w:hAnsi="Arial"/>
        </w:rPr>
        <w:tab/>
        <w:t xml:space="preserve">    ____________________*</w:t>
      </w:r>
    </w:p>
    <w:p w14:paraId="5688595D" w14:textId="77777777" w:rsidR="008622A4" w:rsidRPr="005348B7" w:rsidRDefault="008622A4" w:rsidP="008622A4">
      <w:pPr>
        <w:jc w:val="center"/>
        <w:rPr>
          <w:rFonts w:ascii="Arial" w:hAnsi="Arial"/>
          <w:sz w:val="12"/>
        </w:rPr>
      </w:pPr>
      <w:r w:rsidRPr="005348B7">
        <w:rPr>
          <w:rFonts w:ascii="Arial" w:hAnsi="Arial"/>
          <w:sz w:val="12"/>
        </w:rPr>
        <w:t>( Vārds, uzvārds, ieņemamais amats)</w:t>
      </w:r>
      <w:r w:rsidRPr="005348B7">
        <w:rPr>
          <w:rFonts w:ascii="Arial" w:hAnsi="Arial"/>
          <w:sz w:val="12"/>
        </w:rPr>
        <w:tab/>
      </w:r>
      <w:r w:rsidRPr="005348B7">
        <w:rPr>
          <w:rFonts w:ascii="Arial" w:hAnsi="Arial"/>
          <w:sz w:val="12"/>
        </w:rPr>
        <w:tab/>
      </w:r>
      <w:r w:rsidRPr="005348B7">
        <w:rPr>
          <w:rFonts w:ascii="Arial" w:hAnsi="Arial"/>
          <w:sz w:val="12"/>
        </w:rPr>
        <w:tab/>
      </w:r>
      <w:r w:rsidRPr="005348B7">
        <w:rPr>
          <w:rFonts w:ascii="Arial" w:hAnsi="Arial"/>
          <w:sz w:val="12"/>
        </w:rPr>
        <w:tab/>
      </w:r>
      <w:r w:rsidRPr="005348B7">
        <w:rPr>
          <w:rFonts w:ascii="Arial" w:hAnsi="Arial"/>
          <w:sz w:val="12"/>
        </w:rPr>
        <w:tab/>
      </w:r>
      <w:r w:rsidRPr="005348B7">
        <w:rPr>
          <w:rFonts w:ascii="Arial" w:hAnsi="Arial"/>
          <w:sz w:val="12"/>
        </w:rPr>
        <w:tab/>
      </w:r>
      <w:r w:rsidRPr="005348B7">
        <w:rPr>
          <w:rFonts w:ascii="Arial" w:hAnsi="Arial"/>
          <w:sz w:val="12"/>
        </w:rPr>
        <w:tab/>
        <w:t>(paraksts)</w:t>
      </w:r>
    </w:p>
    <w:p w14:paraId="6F40596B" w14:textId="77777777" w:rsidR="008622A4" w:rsidRPr="005348B7" w:rsidRDefault="008622A4" w:rsidP="008A6253"/>
    <w:p w14:paraId="12B34CC5" w14:textId="77777777" w:rsidR="008622A4" w:rsidRPr="005348B7" w:rsidRDefault="008622A4" w:rsidP="008A6253"/>
    <w:p w14:paraId="27547B6B" w14:textId="77777777" w:rsidR="008A6253" w:rsidRPr="005348B7" w:rsidRDefault="008A6253" w:rsidP="008A6253">
      <w:pPr>
        <w:jc w:val="right"/>
        <w:rPr>
          <w:rFonts w:ascii="Arial" w:hAnsi="Arial"/>
        </w:rPr>
      </w:pPr>
    </w:p>
    <w:p w14:paraId="6F0F8F03" w14:textId="77777777" w:rsidR="008A6253" w:rsidRPr="005348B7" w:rsidRDefault="008A6253" w:rsidP="008A6253">
      <w:pPr>
        <w:jc w:val="right"/>
        <w:rPr>
          <w:rFonts w:ascii="Arial" w:hAnsi="Arial"/>
        </w:rPr>
      </w:pPr>
    </w:p>
    <w:p w14:paraId="6BC0D97B" w14:textId="0309AEEA" w:rsidR="008622A4" w:rsidRPr="005348B7" w:rsidRDefault="008A6253" w:rsidP="006F47D8">
      <w:pPr>
        <w:ind w:right="567"/>
        <w:jc w:val="center"/>
        <w:rPr>
          <w:rFonts w:ascii="Arial" w:hAnsi="Arial"/>
          <w:b/>
        </w:rPr>
      </w:pPr>
      <w:r w:rsidRPr="005348B7">
        <w:rPr>
          <w:rFonts w:ascii="Arial" w:hAnsi="Arial"/>
          <w:b/>
        </w:rPr>
        <w:br w:type="page"/>
      </w:r>
      <w:r w:rsidR="008622A4" w:rsidRPr="005348B7">
        <w:rPr>
          <w:rFonts w:ascii="Arial" w:hAnsi="Arial"/>
          <w:b/>
        </w:rPr>
        <w:lastRenderedPageBreak/>
        <w:t>Pielikums Nr. 2</w:t>
      </w:r>
    </w:p>
    <w:p w14:paraId="60642A2F" w14:textId="77777777" w:rsidR="008622A4" w:rsidRPr="005348B7" w:rsidRDefault="008622A4" w:rsidP="006F47D8">
      <w:pPr>
        <w:ind w:right="567"/>
        <w:jc w:val="center"/>
        <w:rPr>
          <w:rFonts w:ascii="Arial" w:hAnsi="Arial"/>
          <w:sz w:val="18"/>
        </w:rPr>
      </w:pPr>
      <w:r w:rsidRPr="005348B7">
        <w:rPr>
          <w:rFonts w:ascii="Arial" w:hAnsi="Arial"/>
          <w:sz w:val="18"/>
        </w:rPr>
        <w:t>iesniegumam ATA karnetes izsniegšanai un ATA karnetes turētāja finanšu saistību galvojuma apdrošināšanai"</w:t>
      </w:r>
    </w:p>
    <w:p w14:paraId="7DB3397E" w14:textId="77777777" w:rsidR="008622A4" w:rsidRPr="005348B7" w:rsidRDefault="008622A4" w:rsidP="008622A4">
      <w:pPr>
        <w:jc w:val="center"/>
        <w:rPr>
          <w:rFonts w:ascii="Arial" w:hAnsi="Arial"/>
          <w:sz w:val="16"/>
        </w:rPr>
      </w:pPr>
    </w:p>
    <w:p w14:paraId="5FB1909B" w14:textId="77777777" w:rsidR="008622A4" w:rsidRPr="005348B7" w:rsidRDefault="008622A4" w:rsidP="006F47D8">
      <w:pPr>
        <w:pStyle w:val="BodyText3"/>
        <w:ind w:right="567"/>
        <w:rPr>
          <w:rFonts w:ascii="Arial" w:hAnsi="Arial"/>
          <w:sz w:val="16"/>
          <w:szCs w:val="16"/>
        </w:rPr>
      </w:pPr>
      <w:r w:rsidRPr="005348B7">
        <w:rPr>
          <w:rFonts w:ascii="Arial" w:hAnsi="Arial"/>
          <w:sz w:val="16"/>
          <w:szCs w:val="16"/>
        </w:rPr>
        <w:t>Ja ATA karneti lieto neatbilstoši noteiktajai kārtībai, ārvalstīs var rasties maksājumi (nodokļu un nodevu, kā arī citu maksājumu), kuri Jums kā ATA karnetes turētājam vēlāk būs jāsamaksā. Turpmākie norādījumi Jums ir obligāti jāievēro:</w:t>
      </w:r>
    </w:p>
    <w:p w14:paraId="3A0571A3" w14:textId="77777777" w:rsidR="008622A4" w:rsidRPr="005348B7" w:rsidRDefault="008622A4" w:rsidP="006F47D8">
      <w:pPr>
        <w:ind w:right="567"/>
        <w:jc w:val="both"/>
        <w:rPr>
          <w:rFonts w:ascii="Arial" w:hAnsi="Arial"/>
          <w:b/>
          <w:sz w:val="16"/>
          <w:szCs w:val="16"/>
        </w:rPr>
      </w:pPr>
    </w:p>
    <w:p w14:paraId="7DE54032" w14:textId="77777777" w:rsidR="008622A4" w:rsidRPr="005348B7" w:rsidRDefault="008622A4" w:rsidP="006F47D8">
      <w:pPr>
        <w:ind w:right="567"/>
        <w:jc w:val="both"/>
        <w:rPr>
          <w:rFonts w:ascii="Arial" w:hAnsi="Arial"/>
          <w:sz w:val="16"/>
          <w:szCs w:val="16"/>
        </w:rPr>
      </w:pPr>
      <w:r w:rsidRPr="005348B7">
        <w:rPr>
          <w:rFonts w:ascii="Arial" w:hAnsi="Arial"/>
          <w:sz w:val="16"/>
          <w:szCs w:val="16"/>
        </w:rPr>
        <w:t xml:space="preserve">ATA karnete ir starptautisks muitas dokuments, kura uzdevums ir atvieglot preču nogādāšanu ārzemēs uz laiku, tādējādi, ka to izmantojot nav jāmaksā muitas nodevas vai citi ievešanas maksājumi vai drošības naudas deponēšana un ievešanai valstīs (teritorijās) nav jāsagatavo nekādas īpašas muitas deklarācijas. Šie atvieglojumi kļuva iespējami tādēļ, ka tirdzniecības un rūpniecības kameras vai to apvienojošas organizācijas (turpmāk tekstā - galvojošās organizācijas) ATA karnešu sistēmas dalībvalstīs, pamatojoties uz savstarpējām saistībām un saistībām attiecībā uz savu valstu muitas iestādēm, uzņēmās galvojumu par to, ka tiks nomaksātas nodevas tajos gadījumos, kad ATA karnete nav lietota noteiktajā kārtībā. Lai nosegtu ar to saistīto risku, LTRK ar BTA ir noslēgusi līgumu, saskaņā ar kuru BTA ar attiecīgo ATA karnetes iesnieguma iesniedzēju noslēdz galvojuma apdrošināšanas līgumu un LTRK ir apdrošināšanas atlīdzības saņēmēja. (Apdrošināšanas atlīdzības izmaksāšana neatbrīvo ATA karnetes turētāju no samaksāto nodokļu un nodevu, kā arī  citu maksājumu kompensēšanas BTA vai LTRK). BTA savukārt ir apņēmusies, pamatojoties uz šādu galvojuma apdrošinājumu attiecībā pret LTRK, pati uzņemties parādsaistību galvojumu par tām summām, kuras LTRK ir pienākums samaksāt, lai izpildītu ievešanas valsts galvojošās organizācijas prasības un pēc apdrošināšanas atlīdzības izmaksāšanas LTRK, BTA prasa, lai ATA karnetes turētājs kompensē BTA izmaksāto naudas summu.  </w:t>
      </w:r>
    </w:p>
    <w:p w14:paraId="5EDCB107" w14:textId="77777777" w:rsidR="008622A4" w:rsidRPr="005348B7" w:rsidRDefault="008622A4" w:rsidP="006F47D8">
      <w:pPr>
        <w:ind w:right="567"/>
        <w:jc w:val="both"/>
        <w:rPr>
          <w:rFonts w:ascii="Arial" w:hAnsi="Arial"/>
          <w:sz w:val="16"/>
          <w:szCs w:val="16"/>
        </w:rPr>
      </w:pPr>
    </w:p>
    <w:p w14:paraId="538044EA" w14:textId="77777777" w:rsidR="008622A4" w:rsidRPr="005348B7" w:rsidRDefault="008622A4" w:rsidP="006F47D8">
      <w:pPr>
        <w:pStyle w:val="BodyText"/>
        <w:ind w:right="567"/>
        <w:rPr>
          <w:rFonts w:ascii="Arial" w:hAnsi="Arial"/>
          <w:sz w:val="16"/>
          <w:szCs w:val="16"/>
        </w:rPr>
      </w:pPr>
      <w:r w:rsidRPr="005348B7">
        <w:rPr>
          <w:rFonts w:ascii="Arial" w:hAnsi="Arial"/>
          <w:sz w:val="16"/>
          <w:szCs w:val="16"/>
        </w:rPr>
        <w:t>Vienkāršotās preču pagaidu ievešanas procedūras pamatā ir starptautiskas konvencijas, ar kurām var iepazīties LTRK mājas lapā internetā. LTRK ir iespējams uzzināt, kurās valstīs tiek pieņemtas ATA karnetes.</w:t>
      </w:r>
    </w:p>
    <w:p w14:paraId="7AE0AA02" w14:textId="77777777" w:rsidR="008622A4" w:rsidRPr="005348B7" w:rsidRDefault="008622A4" w:rsidP="006F47D8">
      <w:pPr>
        <w:ind w:right="567"/>
        <w:jc w:val="both"/>
        <w:rPr>
          <w:rFonts w:ascii="Arial" w:hAnsi="Arial"/>
          <w:sz w:val="16"/>
          <w:szCs w:val="16"/>
        </w:rPr>
      </w:pPr>
    </w:p>
    <w:p w14:paraId="17E7093D" w14:textId="77777777" w:rsidR="008622A4" w:rsidRPr="005348B7" w:rsidRDefault="008622A4" w:rsidP="006F47D8">
      <w:pPr>
        <w:ind w:right="567"/>
        <w:jc w:val="both"/>
        <w:rPr>
          <w:rFonts w:ascii="Arial" w:hAnsi="Arial"/>
          <w:sz w:val="4"/>
        </w:rPr>
      </w:pPr>
      <w:r w:rsidRPr="005348B7">
        <w:rPr>
          <w:rFonts w:ascii="Arial" w:hAnsi="Arial"/>
          <w:sz w:val="16"/>
        </w:rPr>
        <w:t>Ar ATA karneti ATA karnešu sistēmas dalībvalstīs preces var ievest uz laiku vai vest tranzītā:</w:t>
      </w:r>
    </w:p>
    <w:p w14:paraId="155A1C0A" w14:textId="77777777" w:rsidR="008622A4" w:rsidRPr="005348B7" w:rsidRDefault="008622A4" w:rsidP="006F47D8">
      <w:pPr>
        <w:ind w:right="567"/>
        <w:jc w:val="both"/>
        <w:rPr>
          <w:rFonts w:ascii="Arial" w:hAnsi="Arial"/>
          <w:sz w:val="4"/>
        </w:rPr>
      </w:pPr>
    </w:p>
    <w:p w14:paraId="3CF26BEC" w14:textId="77777777" w:rsidR="008622A4" w:rsidRPr="005348B7" w:rsidRDefault="008622A4" w:rsidP="006F47D8">
      <w:pPr>
        <w:ind w:right="567"/>
        <w:jc w:val="both"/>
        <w:rPr>
          <w:rFonts w:ascii="Arial" w:hAnsi="Arial"/>
          <w:sz w:val="4"/>
        </w:rPr>
      </w:pPr>
      <w:r w:rsidRPr="005348B7">
        <w:rPr>
          <w:rFonts w:ascii="Arial" w:hAnsi="Arial"/>
          <w:sz w:val="16"/>
        </w:rPr>
        <w:t>A) Profesionālās iekārtas, pie kā pieskaitāmas arī iekārtas preses, radioraidījumu vai televīzijas organizāciju pārstāvju darbam, kā arī kinematogrāfiskiem darbiem. Netiek iekļautas iekārtas, kuras var tikt izmantotas rūpnieciskai ražošanai vai preču iesaiņošanai,  dabas resursu izmantošanai, ēku celtniecībai, remontēšanai vai apkalpošanai, zemes slāņu pārvietošanai un līdzīgiem projektiem.</w:t>
      </w:r>
    </w:p>
    <w:p w14:paraId="3B2310BB" w14:textId="77777777" w:rsidR="008622A4" w:rsidRPr="005348B7" w:rsidRDefault="008622A4" w:rsidP="006F47D8">
      <w:pPr>
        <w:ind w:right="567"/>
        <w:jc w:val="both"/>
        <w:rPr>
          <w:rFonts w:ascii="Arial" w:hAnsi="Arial"/>
          <w:sz w:val="4"/>
        </w:rPr>
      </w:pPr>
    </w:p>
    <w:p w14:paraId="4B45A129" w14:textId="77777777" w:rsidR="008622A4" w:rsidRPr="005348B7" w:rsidRDefault="008622A4" w:rsidP="006F47D8">
      <w:pPr>
        <w:ind w:right="567"/>
        <w:jc w:val="both"/>
        <w:rPr>
          <w:rFonts w:ascii="Arial" w:hAnsi="Arial"/>
          <w:sz w:val="4"/>
        </w:rPr>
      </w:pPr>
      <w:r w:rsidRPr="005348B7">
        <w:rPr>
          <w:rFonts w:ascii="Arial" w:hAnsi="Arial"/>
          <w:sz w:val="16"/>
        </w:rPr>
        <w:t>B) Preces, kas paredzētas izstādīšanai vai izrādīšanai izstādēs, gadatirgos, sanāksmēs vai līdzīgos pasākumos. Pie tām pieskaitāmi stendu aprīkojums, reklāmas materiāli, demonstrēšanai nepieciešamās mašīnas, aparāti ieskatot tulkošanas ierīces, skaņas un attēla ierakstīšanas aparātus, un filmas ar izglītojošu, zinātnisku un kultūras raksturu.</w:t>
      </w:r>
    </w:p>
    <w:p w14:paraId="494489D2" w14:textId="77777777" w:rsidR="008622A4" w:rsidRPr="005348B7" w:rsidRDefault="008622A4" w:rsidP="006F47D8">
      <w:pPr>
        <w:ind w:right="567"/>
        <w:jc w:val="both"/>
        <w:rPr>
          <w:rFonts w:ascii="Arial" w:hAnsi="Arial" w:cs="Arial"/>
          <w:sz w:val="16"/>
          <w:szCs w:val="16"/>
        </w:rPr>
      </w:pPr>
      <w:r w:rsidRPr="005348B7">
        <w:rPr>
          <w:rFonts w:ascii="Arial" w:hAnsi="Arial"/>
          <w:sz w:val="16"/>
        </w:rPr>
        <w:t xml:space="preserve">C) Preču paraugus. Tie ir priekšmeti, </w:t>
      </w:r>
      <w:r w:rsidRPr="005348B7">
        <w:rPr>
          <w:rFonts w:ascii="Arial" w:hAnsi="Arial" w:cs="Arial"/>
          <w:sz w:val="16"/>
          <w:szCs w:val="16"/>
        </w:rPr>
        <w:t xml:space="preserve">kas pārstāv kādas noteiktas kategorijas preces, kas jau ir saražotas, vai arī kas ir tādu preču paraugi, kuru ražošana ir iecerēta, </w:t>
      </w:r>
      <w:r w:rsidRPr="005348B7">
        <w:rPr>
          <w:rFonts w:ascii="Arial" w:hAnsi="Arial"/>
          <w:sz w:val="16"/>
        </w:rPr>
        <w:t>Šos paraugus ar ATA karnešu procedūru drīkst ievest</w:t>
      </w:r>
      <w:r w:rsidRPr="005348B7">
        <w:rPr>
          <w:rFonts w:ascii="Arial" w:hAnsi="Arial" w:cs="Arial"/>
          <w:sz w:val="16"/>
          <w:szCs w:val="16"/>
        </w:rPr>
        <w:t xml:space="preserve"> vienīgi ar nolūku tos parādīt vai demonstrēt pagaidu ievešanas teritorijā, lai lūgtu pasūtījumus precēm, kuras varētu ievest šajā teritorijā.</w:t>
      </w:r>
    </w:p>
    <w:p w14:paraId="656814A7" w14:textId="77777777" w:rsidR="008622A4" w:rsidRPr="005348B7" w:rsidRDefault="008622A4" w:rsidP="006F47D8">
      <w:pPr>
        <w:ind w:right="567"/>
        <w:jc w:val="both"/>
        <w:rPr>
          <w:rFonts w:ascii="Arial" w:hAnsi="Arial"/>
          <w:sz w:val="4"/>
        </w:rPr>
      </w:pPr>
    </w:p>
    <w:p w14:paraId="64ED42ED" w14:textId="77777777" w:rsidR="008622A4" w:rsidRPr="005348B7" w:rsidRDefault="008622A4" w:rsidP="006F47D8">
      <w:pPr>
        <w:ind w:right="567"/>
        <w:jc w:val="both"/>
        <w:rPr>
          <w:rFonts w:ascii="Arial" w:hAnsi="Arial"/>
          <w:sz w:val="4"/>
        </w:rPr>
      </w:pPr>
    </w:p>
    <w:p w14:paraId="7D2D6C64" w14:textId="77777777" w:rsidR="008622A4" w:rsidRPr="005348B7" w:rsidRDefault="008622A4" w:rsidP="006F47D8">
      <w:pPr>
        <w:ind w:right="567"/>
        <w:jc w:val="both"/>
        <w:rPr>
          <w:rFonts w:ascii="Arial" w:hAnsi="Arial"/>
          <w:sz w:val="4"/>
        </w:rPr>
      </w:pPr>
      <w:r w:rsidRPr="005348B7">
        <w:rPr>
          <w:rFonts w:ascii="Arial" w:hAnsi="Arial"/>
          <w:sz w:val="16"/>
        </w:rPr>
        <w:t>D) Preces, kuras tiek ievestas saskaņā ar citiem Stambulas konvencijas pielikumiem konvencijām un nacionālajiem normatīvajiem aktiem. Papildus informāciju sniedz LTRK.</w:t>
      </w:r>
    </w:p>
    <w:p w14:paraId="52A4208D" w14:textId="77777777" w:rsidR="008622A4" w:rsidRPr="005348B7" w:rsidRDefault="008622A4" w:rsidP="006F47D8">
      <w:pPr>
        <w:ind w:right="567"/>
        <w:jc w:val="both"/>
        <w:rPr>
          <w:rFonts w:ascii="Arial" w:hAnsi="Arial"/>
          <w:sz w:val="4"/>
        </w:rPr>
      </w:pPr>
    </w:p>
    <w:p w14:paraId="7D81B489" w14:textId="77777777" w:rsidR="008622A4" w:rsidRPr="005348B7" w:rsidRDefault="008622A4" w:rsidP="006F47D8">
      <w:pPr>
        <w:ind w:right="567"/>
        <w:jc w:val="both"/>
        <w:rPr>
          <w:rFonts w:ascii="Arial" w:hAnsi="Arial"/>
          <w:sz w:val="4"/>
        </w:rPr>
      </w:pPr>
      <w:r w:rsidRPr="005348B7">
        <w:rPr>
          <w:rFonts w:ascii="Arial" w:hAnsi="Arial"/>
          <w:sz w:val="16"/>
        </w:rPr>
        <w:t>ATA karneti drīkst izsniegt un lietot tikai pie šādiem nosacījumiem:</w:t>
      </w:r>
    </w:p>
    <w:p w14:paraId="73F7DA83" w14:textId="77777777" w:rsidR="008622A4" w:rsidRPr="005348B7" w:rsidRDefault="008622A4" w:rsidP="006F47D8">
      <w:pPr>
        <w:ind w:right="567"/>
        <w:jc w:val="both"/>
        <w:rPr>
          <w:rFonts w:ascii="Arial" w:hAnsi="Arial"/>
          <w:sz w:val="4"/>
        </w:rPr>
      </w:pPr>
    </w:p>
    <w:p w14:paraId="0686BF6A" w14:textId="77777777" w:rsidR="008622A4" w:rsidRPr="005348B7" w:rsidRDefault="008622A4" w:rsidP="006F47D8">
      <w:pPr>
        <w:ind w:right="567"/>
        <w:jc w:val="both"/>
        <w:rPr>
          <w:rFonts w:ascii="Arial" w:hAnsi="Arial" w:cs="Arial"/>
          <w:sz w:val="16"/>
          <w:szCs w:val="16"/>
        </w:rPr>
      </w:pPr>
      <w:r w:rsidRPr="005348B7">
        <w:rPr>
          <w:rFonts w:ascii="Arial" w:hAnsi="Arial"/>
          <w:sz w:val="16"/>
        </w:rPr>
        <w:t xml:space="preserve">1. Visas preces atkal jāizved termiņā, kādu ievešanas, tranzīta zemes muitas iestādes ieraksta ATA karnetes lapās (pasakņi, kuponi), bet ne vēlāk kā līdz ATA karnetes derīguma termiņa beigām. ATA karnetes turētājam jānodrošina, lai muitas punkti apliecinātu katru ievedumu un katru </w:t>
      </w:r>
      <w:proofErr w:type="spellStart"/>
      <w:r w:rsidRPr="005348B7">
        <w:rPr>
          <w:rFonts w:ascii="Arial" w:hAnsi="Arial"/>
          <w:sz w:val="16"/>
        </w:rPr>
        <w:t>atkalizvedumu</w:t>
      </w:r>
      <w:proofErr w:type="spellEnd"/>
      <w:r w:rsidRPr="005348B7">
        <w:rPr>
          <w:rFonts w:ascii="Arial" w:hAnsi="Arial"/>
          <w:sz w:val="16"/>
        </w:rPr>
        <w:t xml:space="preserve"> vai preču </w:t>
      </w:r>
      <w:proofErr w:type="spellStart"/>
      <w:r w:rsidRPr="005348B7">
        <w:rPr>
          <w:rFonts w:ascii="Arial" w:hAnsi="Arial"/>
          <w:sz w:val="16"/>
        </w:rPr>
        <w:t>atkaluzrādīšanu</w:t>
      </w:r>
      <w:proofErr w:type="spellEnd"/>
      <w:r w:rsidRPr="005348B7">
        <w:rPr>
          <w:rFonts w:ascii="Arial" w:hAnsi="Arial"/>
          <w:sz w:val="16"/>
        </w:rPr>
        <w:t xml:space="preserve"> tam paredzētajās ATA karnetes lapās. Ja preces paliek ievešanas valstī, tad par precēm jāsamaksā atliktās ārvalstu ievešanas nodokļi un nodevas, kā arī citi maksājumi (piemēram, ievedmuita, pievienotās</w:t>
      </w:r>
      <w:r w:rsidRPr="005348B7">
        <w:rPr>
          <w:rFonts w:ascii="Arial" w:hAnsi="Arial"/>
          <w:b/>
          <w:sz w:val="16"/>
        </w:rPr>
        <w:t xml:space="preserve"> </w:t>
      </w:r>
      <w:r w:rsidRPr="005348B7">
        <w:rPr>
          <w:rFonts w:ascii="Arial" w:hAnsi="Arial"/>
          <w:sz w:val="16"/>
        </w:rPr>
        <w:t xml:space="preserve">vērtības nodoklis vai citas ar preču ievešanu saistītās nodevas un nodokļi). Ievešanas valsts kompetentās muitas iestādes uzdevums ir apliecināt nodokļu un nodevu, kā arī citu maksājumu samaksu </w:t>
      </w:r>
      <w:proofErr w:type="spellStart"/>
      <w:r w:rsidRPr="005348B7">
        <w:rPr>
          <w:rFonts w:ascii="Arial" w:hAnsi="Arial"/>
          <w:sz w:val="16"/>
        </w:rPr>
        <w:t>atkalizvešanas</w:t>
      </w:r>
      <w:proofErr w:type="spellEnd"/>
      <w:r w:rsidRPr="005348B7">
        <w:rPr>
          <w:rFonts w:ascii="Arial" w:hAnsi="Arial"/>
          <w:sz w:val="16"/>
        </w:rPr>
        <w:t xml:space="preserve"> lapā (</w:t>
      </w:r>
      <w:proofErr w:type="spellStart"/>
      <w:r w:rsidRPr="005348B7">
        <w:rPr>
          <w:rFonts w:ascii="Arial" w:hAnsi="Arial"/>
          <w:sz w:val="16"/>
        </w:rPr>
        <w:t>reeksportēšanas</w:t>
      </w:r>
      <w:proofErr w:type="spellEnd"/>
      <w:r w:rsidRPr="005348B7">
        <w:rPr>
          <w:rFonts w:ascii="Arial" w:hAnsi="Arial"/>
          <w:sz w:val="16"/>
        </w:rPr>
        <w:t xml:space="preserve">, tranzīta pasaknis un noplēšamais kupons). Tikai pilnīga atzīmju izdarīšana par </w:t>
      </w:r>
      <w:proofErr w:type="spellStart"/>
      <w:r w:rsidRPr="005348B7">
        <w:rPr>
          <w:rFonts w:ascii="Arial" w:hAnsi="Arial"/>
          <w:sz w:val="16"/>
        </w:rPr>
        <w:t>atkalizvešanu</w:t>
      </w:r>
      <w:proofErr w:type="spellEnd"/>
      <w:r w:rsidRPr="005348B7">
        <w:rPr>
          <w:rFonts w:ascii="Arial" w:hAnsi="Arial"/>
          <w:sz w:val="16"/>
        </w:rPr>
        <w:t xml:space="preserve"> un preču </w:t>
      </w:r>
      <w:proofErr w:type="spellStart"/>
      <w:r w:rsidRPr="005348B7">
        <w:rPr>
          <w:rFonts w:ascii="Arial" w:hAnsi="Arial"/>
          <w:sz w:val="16"/>
        </w:rPr>
        <w:t>atkaluzrādīšanu</w:t>
      </w:r>
      <w:proofErr w:type="spellEnd"/>
      <w:r w:rsidRPr="005348B7">
        <w:rPr>
          <w:rFonts w:ascii="Arial" w:hAnsi="Arial"/>
          <w:sz w:val="16"/>
        </w:rPr>
        <w:t xml:space="preserve"> atbrīvo no vēlākiem ievešanas nodevu maksājumu pieprasījumiem. Ja kādu īpašu apstākļu dēļ pie izbraukšanas ārpus kādas valsts robežām nav iespējams saņemt šādu apstiprinājumu, tad tiek ieteikts steidzami, </w:t>
      </w:r>
      <w:r w:rsidRPr="005348B7">
        <w:rPr>
          <w:rFonts w:ascii="Arial" w:hAnsi="Arial"/>
          <w:sz w:val="16"/>
          <w:szCs w:val="16"/>
        </w:rPr>
        <w:t xml:space="preserve">tūdaļ lūgt apstiprinājumu no Latvijas muitas iestādes par to, ka attiecīgās preces atkal atrodas Latvijā. Tomēr tas negarantē, ka ārvalstīm nebūs jāmaksā atliktās ievešanas nodevas vai citi ievešanas maksājumi. </w:t>
      </w:r>
      <w:r w:rsidRPr="005348B7">
        <w:rPr>
          <w:rFonts w:ascii="Arial" w:hAnsi="Arial" w:cs="Arial"/>
          <w:sz w:val="16"/>
          <w:szCs w:val="16"/>
        </w:rPr>
        <w:t xml:space="preserve">Uz laiku izvestās preces jāieved atpakaļ Savienības muitas teritorijā un jālaiž brīvā apgrozībā Latvijā (Eiropas Savienībā) saskaņā ar normatīvajiem aktiem, lai nerastos ievedmuitas maksājumu saistības. </w:t>
      </w:r>
      <w:proofErr w:type="spellStart"/>
      <w:r w:rsidRPr="005348B7">
        <w:rPr>
          <w:rFonts w:ascii="Arial" w:hAnsi="Arial" w:cs="Arial"/>
          <w:sz w:val="16"/>
          <w:szCs w:val="16"/>
        </w:rPr>
        <w:t>Ārpussavienības</w:t>
      </w:r>
      <w:proofErr w:type="spellEnd"/>
      <w:r w:rsidRPr="005348B7">
        <w:rPr>
          <w:rFonts w:ascii="Arial" w:hAnsi="Arial" w:cs="Arial"/>
          <w:sz w:val="16"/>
          <w:szCs w:val="16"/>
        </w:rPr>
        <w:t xml:space="preserve"> preces jāieved Savienības muitas teritorijā saskaņā ar normatīvajiem aktiem, lai nerastos ievedmuitas maksājumu saistības.</w:t>
      </w:r>
    </w:p>
    <w:p w14:paraId="7A6A07AB" w14:textId="77777777" w:rsidR="008622A4" w:rsidRPr="005348B7" w:rsidRDefault="008622A4" w:rsidP="006F47D8">
      <w:pPr>
        <w:ind w:right="567"/>
        <w:jc w:val="both"/>
        <w:rPr>
          <w:rFonts w:ascii="Arial" w:hAnsi="Arial"/>
          <w:sz w:val="16"/>
          <w:szCs w:val="16"/>
        </w:rPr>
      </w:pPr>
      <w:r w:rsidRPr="005348B7">
        <w:rPr>
          <w:rFonts w:ascii="Arial" w:hAnsi="Arial"/>
          <w:sz w:val="16"/>
          <w:szCs w:val="16"/>
        </w:rPr>
        <w:t>2. Precēm, kuras jau no paša sākuma ir paredzēts atstāt ārvalstī, ATA karneti nevar izdot. Turpretim, ja vēlāk noskaidrojas, ka precēm ir jāpaliek ārvalstī, tad par to nekavējoties ir jāpaziņo tuvākajam ārvalsts muitas punktam.</w:t>
      </w:r>
    </w:p>
    <w:p w14:paraId="50B513DF" w14:textId="77777777" w:rsidR="008622A4" w:rsidRPr="005348B7" w:rsidRDefault="008622A4" w:rsidP="006F47D8">
      <w:pPr>
        <w:pStyle w:val="BodyText"/>
        <w:ind w:right="567"/>
        <w:rPr>
          <w:rFonts w:ascii="Arial" w:hAnsi="Arial"/>
          <w:sz w:val="16"/>
          <w:szCs w:val="16"/>
        </w:rPr>
      </w:pPr>
      <w:r w:rsidRPr="005348B7">
        <w:rPr>
          <w:rFonts w:ascii="Arial" w:hAnsi="Arial"/>
          <w:sz w:val="16"/>
          <w:szCs w:val="16"/>
        </w:rPr>
        <w:t>3. Jābūt iespējai pie atkal izvešanas identificēt visas preces. Tādēļ  nedrīkst bojāt vai noņemt muitas nodrošinājumu (plombas u.tml.)</w:t>
      </w:r>
    </w:p>
    <w:p w14:paraId="4DC82974" w14:textId="77777777" w:rsidR="008622A4" w:rsidRPr="005348B7" w:rsidRDefault="008622A4" w:rsidP="006F47D8">
      <w:pPr>
        <w:pStyle w:val="BodyText"/>
        <w:ind w:right="567"/>
        <w:rPr>
          <w:rFonts w:ascii="Arial" w:hAnsi="Arial"/>
          <w:sz w:val="16"/>
          <w:szCs w:val="16"/>
        </w:rPr>
      </w:pPr>
      <w:r w:rsidRPr="005348B7">
        <w:rPr>
          <w:rFonts w:ascii="Arial" w:hAnsi="Arial"/>
          <w:sz w:val="16"/>
          <w:szCs w:val="16"/>
        </w:rPr>
        <w:t>4. Preces nedrīkst ne aizdot (patapināt), ne iznomāt vai kā citādi izmantot pret atlīdzību. Paraugus nedrīkst izmainīt, vai kādam piegādāt tos lietošanai.</w:t>
      </w:r>
    </w:p>
    <w:p w14:paraId="12EB2002" w14:textId="77777777" w:rsidR="008622A4" w:rsidRPr="005348B7" w:rsidRDefault="008622A4" w:rsidP="006F47D8">
      <w:pPr>
        <w:pStyle w:val="BodyText2"/>
        <w:ind w:right="567"/>
        <w:rPr>
          <w:sz w:val="16"/>
          <w:szCs w:val="16"/>
        </w:rPr>
      </w:pPr>
      <w:r w:rsidRPr="005348B7">
        <w:rPr>
          <w:sz w:val="16"/>
          <w:szCs w:val="16"/>
        </w:rPr>
        <w:t>5. Vienveidīgas izstāžu preces pēc skaita un daudzuma jāsamēro ar to pielietojuma mērķi. Paraugus drīkst izvest (respektīvi ievest ārvalstī) tikai tam paredzētajos daudzumos.</w:t>
      </w:r>
    </w:p>
    <w:p w14:paraId="6137B089" w14:textId="77777777" w:rsidR="008622A4" w:rsidRPr="005348B7" w:rsidRDefault="008622A4" w:rsidP="006F47D8">
      <w:pPr>
        <w:pStyle w:val="BodyText"/>
        <w:ind w:right="567"/>
        <w:rPr>
          <w:rFonts w:ascii="Arial" w:hAnsi="Arial"/>
          <w:sz w:val="16"/>
          <w:szCs w:val="16"/>
        </w:rPr>
      </w:pPr>
      <w:r w:rsidRPr="005348B7">
        <w:rPr>
          <w:rFonts w:ascii="Arial" w:hAnsi="Arial"/>
          <w:sz w:val="16"/>
          <w:szCs w:val="16"/>
        </w:rPr>
        <w:t>6. Profesionālās iekārtas drīkst izmantot vienīgi ievešanas valstī ieceļojušās personas vai vienīgi viņu personiskajā uzraudzībā.</w:t>
      </w:r>
    </w:p>
    <w:p w14:paraId="307C605F" w14:textId="77777777" w:rsidR="008622A4" w:rsidRPr="005348B7" w:rsidRDefault="008622A4" w:rsidP="006F47D8">
      <w:pPr>
        <w:pStyle w:val="BodyText2"/>
        <w:ind w:right="567"/>
        <w:rPr>
          <w:sz w:val="16"/>
          <w:szCs w:val="16"/>
        </w:rPr>
      </w:pPr>
      <w:r w:rsidRPr="005348B7">
        <w:rPr>
          <w:sz w:val="16"/>
          <w:szCs w:val="16"/>
        </w:rPr>
        <w:t>7. Izstāžu kravas drīkst pārvietot no pasākuma norises vietas vienīgi tad, ja to viennozīmīgi pieļauj pagaidu ievešanas teritorijas normatīvie akti.</w:t>
      </w:r>
    </w:p>
    <w:p w14:paraId="2E89E5DE" w14:textId="77777777" w:rsidR="008622A4" w:rsidRPr="005348B7" w:rsidRDefault="008622A4" w:rsidP="006F47D8">
      <w:pPr>
        <w:pStyle w:val="BodyText2"/>
        <w:ind w:right="567"/>
        <w:rPr>
          <w:sz w:val="16"/>
          <w:szCs w:val="16"/>
        </w:rPr>
      </w:pPr>
      <w:r w:rsidRPr="005348B7">
        <w:rPr>
          <w:sz w:val="16"/>
          <w:szCs w:val="16"/>
        </w:rPr>
        <w:t xml:space="preserve">8. Profesionālās iekārtas un preču paraugi nedrīkst piederēt kādai pagaidu ievešanas teritorijā reģistrētai juridiskai personai vai pastāvīgi dzīvojošajai fiziskai personai. Taču LTRK pienākums nav pārbaudīt īpašuma tiesības. </w:t>
      </w:r>
    </w:p>
    <w:p w14:paraId="7B4448D1" w14:textId="77777777" w:rsidR="008622A4" w:rsidRPr="005348B7" w:rsidRDefault="008622A4" w:rsidP="006F47D8">
      <w:pPr>
        <w:ind w:right="567"/>
        <w:jc w:val="both"/>
        <w:rPr>
          <w:rFonts w:ascii="Arial" w:hAnsi="Arial"/>
          <w:sz w:val="16"/>
          <w:szCs w:val="16"/>
        </w:rPr>
      </w:pPr>
      <w:r w:rsidRPr="005348B7">
        <w:rPr>
          <w:rFonts w:ascii="Arial" w:hAnsi="Arial"/>
          <w:sz w:val="16"/>
          <w:szCs w:val="16"/>
        </w:rPr>
        <w:t>Instrukcija veidlapu aizpildīšanai un ATA karnetes izmantošanai atrodama zaļo vāku lapu priekšpēdējā lappusē. Jāievēro, lai iesniegums (pieprasījums) ATA karnetes izsniegšanai būtu labi salasāms un preču saraksts, sākot ar lapas otro pusi, būtu aizpildīts.</w:t>
      </w:r>
    </w:p>
    <w:p w14:paraId="05AA6B99" w14:textId="77777777" w:rsidR="008622A4" w:rsidRPr="005348B7" w:rsidRDefault="008622A4" w:rsidP="006F47D8">
      <w:pPr>
        <w:ind w:right="567"/>
        <w:jc w:val="both"/>
        <w:rPr>
          <w:rFonts w:ascii="Arial" w:hAnsi="Arial"/>
          <w:sz w:val="16"/>
          <w:szCs w:val="16"/>
        </w:rPr>
      </w:pPr>
      <w:r w:rsidRPr="005348B7">
        <w:rPr>
          <w:rFonts w:ascii="Arial" w:hAnsi="Arial"/>
          <w:sz w:val="16"/>
          <w:szCs w:val="16"/>
        </w:rPr>
        <w:t>Ja ATA karneti ir jāizmanto personai, kura uz tās pirmā vākā nav identificējama kā ATA karnetes turētājs vai tās pārstāvis, ir jāuzraksta šim mērķim domāta pilnvara.</w:t>
      </w:r>
    </w:p>
    <w:p w14:paraId="75EE6ED2" w14:textId="77777777" w:rsidR="008622A4" w:rsidRPr="005348B7" w:rsidRDefault="008622A4" w:rsidP="006F47D8">
      <w:pPr>
        <w:pStyle w:val="BodyText2"/>
        <w:ind w:right="567"/>
        <w:rPr>
          <w:sz w:val="16"/>
          <w:szCs w:val="16"/>
        </w:rPr>
      </w:pPr>
      <w:r w:rsidRPr="005348B7">
        <w:rPr>
          <w:sz w:val="16"/>
          <w:szCs w:val="16"/>
        </w:rPr>
        <w:t>ATA karnetē nedrīkst izdarīt nekādus ierakstus vai izmaiņas (izņemot muita var ierakstīt identifikācijas nodrošināšanas atzīmes) pēc tam, kad to ir izdevusi LTRK.</w:t>
      </w:r>
    </w:p>
    <w:p w14:paraId="571E6EDD" w14:textId="77777777" w:rsidR="008622A4" w:rsidRPr="005348B7" w:rsidRDefault="008622A4" w:rsidP="006F47D8">
      <w:pPr>
        <w:ind w:right="567"/>
        <w:jc w:val="both"/>
        <w:rPr>
          <w:rFonts w:ascii="Arial" w:hAnsi="Arial"/>
          <w:sz w:val="16"/>
          <w:szCs w:val="16"/>
        </w:rPr>
      </w:pPr>
      <w:r w:rsidRPr="005348B7">
        <w:rPr>
          <w:rFonts w:ascii="Arial" w:hAnsi="Arial"/>
          <w:sz w:val="16"/>
          <w:szCs w:val="16"/>
        </w:rPr>
        <w:t>ATA karnetes turētājam ATA karneti bez uzaicinājuma ir jāatdod atpakaļ LTRK, tiklīdz tā vairs nav nepieciešama, taču vēlākais uzreiz pēc tās derīguma termiņa beigām.</w:t>
      </w:r>
    </w:p>
    <w:p w14:paraId="459008CC" w14:textId="77777777" w:rsidR="008622A4" w:rsidRPr="005348B7" w:rsidRDefault="008622A4" w:rsidP="006F47D8">
      <w:pPr>
        <w:pStyle w:val="BodyText"/>
        <w:ind w:right="567"/>
        <w:rPr>
          <w:rFonts w:ascii="Arial" w:hAnsi="Arial"/>
          <w:sz w:val="16"/>
          <w:szCs w:val="16"/>
        </w:rPr>
      </w:pPr>
      <w:r w:rsidRPr="005348B7">
        <w:rPr>
          <w:rFonts w:ascii="Arial" w:hAnsi="Arial"/>
          <w:sz w:val="16"/>
          <w:szCs w:val="16"/>
        </w:rPr>
        <w:t>AT karnetes lietotājam ir jāiepazīstas ar informāciju un normatīvo aktu prasībām par ATA karnetes izmantošanu .</w:t>
      </w:r>
    </w:p>
    <w:p w14:paraId="41AE6542" w14:textId="77777777" w:rsidR="008622A4" w:rsidRPr="005348B7" w:rsidRDefault="008622A4" w:rsidP="006F47D8">
      <w:pPr>
        <w:pStyle w:val="BodyText"/>
        <w:ind w:right="567"/>
        <w:rPr>
          <w:rFonts w:ascii="Arial" w:hAnsi="Arial"/>
          <w:sz w:val="16"/>
          <w:szCs w:val="16"/>
        </w:rPr>
      </w:pPr>
      <w:r w:rsidRPr="005348B7">
        <w:rPr>
          <w:rFonts w:ascii="Arial" w:hAnsi="Arial"/>
          <w:sz w:val="16"/>
          <w:szCs w:val="16"/>
        </w:rPr>
        <w:t>Papildus informāciju sniedz LTRK.</w:t>
      </w:r>
    </w:p>
    <w:p w14:paraId="5A6F6513" w14:textId="77777777" w:rsidR="008622A4" w:rsidRPr="005348B7" w:rsidRDefault="008622A4" w:rsidP="006F47D8">
      <w:pPr>
        <w:pStyle w:val="BodyText"/>
        <w:ind w:right="567"/>
        <w:rPr>
          <w:rFonts w:ascii="Arial" w:hAnsi="Arial"/>
        </w:rPr>
      </w:pPr>
    </w:p>
    <w:p w14:paraId="7E856A68" w14:textId="70E1B231" w:rsidR="008622A4" w:rsidRPr="005348B7" w:rsidRDefault="008622A4" w:rsidP="006F47D8">
      <w:pPr>
        <w:pStyle w:val="BodyText"/>
        <w:ind w:right="567"/>
        <w:rPr>
          <w:rFonts w:ascii="Arial" w:hAnsi="Arial" w:cs="Arial"/>
          <w:sz w:val="16"/>
          <w:szCs w:val="16"/>
        </w:rPr>
      </w:pPr>
      <w:r w:rsidRPr="005348B7">
        <w:rPr>
          <w:rFonts w:ascii="Arial" w:hAnsi="Arial" w:cs="Arial"/>
          <w:sz w:val="16"/>
          <w:szCs w:val="16"/>
        </w:rPr>
        <w:t>Vārds, uzvārds un paraksts………………</w:t>
      </w:r>
      <w:r w:rsidR="00067CEA" w:rsidRPr="00067CEA">
        <w:rPr>
          <w:rFonts w:ascii="Arial" w:hAnsi="Arial"/>
          <w:b/>
          <w:i/>
          <w:color w:val="0000FF"/>
          <w:u w:val="single"/>
        </w:rPr>
        <w:t xml:space="preserve"> </w:t>
      </w:r>
      <w:r w:rsidR="00125E5D" w:rsidRPr="00A45366">
        <w:rPr>
          <w:rFonts w:ascii="Arial" w:hAnsi="Arial"/>
          <w:b/>
          <w:i/>
          <w:color w:val="0070C0"/>
          <w:u w:val="single"/>
        </w:rPr>
        <w:t>Ivars Kalniņš</w:t>
      </w:r>
      <w:r w:rsidR="00067CEA" w:rsidRPr="00A45366">
        <w:rPr>
          <w:rFonts w:ascii="Arial" w:hAnsi="Arial"/>
          <w:b/>
          <w:i/>
          <w:color w:val="0070C0"/>
          <w:u w:val="single"/>
        </w:rPr>
        <w:t xml:space="preserve"> </w:t>
      </w:r>
      <w:r w:rsidRPr="005348B7">
        <w:rPr>
          <w:rFonts w:ascii="Arial" w:hAnsi="Arial" w:cs="Arial"/>
          <w:sz w:val="16"/>
          <w:szCs w:val="16"/>
        </w:rPr>
        <w:t>……………………………….…………………………..</w:t>
      </w:r>
    </w:p>
    <w:p w14:paraId="2AA3DF78" w14:textId="77777777" w:rsidR="008622A4" w:rsidRPr="005348B7" w:rsidRDefault="008622A4" w:rsidP="00D3110C">
      <w:pPr>
        <w:pStyle w:val="BodyText"/>
        <w:ind w:right="567"/>
        <w:rPr>
          <w:rFonts w:ascii="Arial" w:hAnsi="Arial" w:cs="Arial"/>
          <w:sz w:val="16"/>
          <w:szCs w:val="16"/>
        </w:rPr>
      </w:pPr>
    </w:p>
    <w:p w14:paraId="791AEEB1" w14:textId="77777777" w:rsidR="008A6253" w:rsidRPr="005348B7" w:rsidRDefault="008A6253" w:rsidP="008A6253">
      <w:pPr>
        <w:rPr>
          <w:rFonts w:ascii="Tahoma" w:hAnsi="Tahoma"/>
          <w:sz w:val="16"/>
        </w:rPr>
      </w:pPr>
      <w:r w:rsidRPr="005348B7">
        <w:br w:type="page"/>
      </w:r>
    </w:p>
    <w:p w14:paraId="564B3F3E" w14:textId="77777777" w:rsidR="00D576DC" w:rsidRPr="005348B7" w:rsidRDefault="00D576DC" w:rsidP="00D576DC">
      <w:pPr>
        <w:ind w:right="567"/>
        <w:jc w:val="center"/>
        <w:rPr>
          <w:rFonts w:ascii="Arial" w:hAnsi="Arial"/>
          <w:b/>
        </w:rPr>
      </w:pPr>
      <w:r w:rsidRPr="005348B7">
        <w:rPr>
          <w:rFonts w:ascii="Arial" w:hAnsi="Arial"/>
          <w:b/>
        </w:rPr>
        <w:lastRenderedPageBreak/>
        <w:t>Pielikums Nr. 3</w:t>
      </w:r>
    </w:p>
    <w:p w14:paraId="1FC60BB6" w14:textId="77777777" w:rsidR="00D576DC" w:rsidRPr="005348B7" w:rsidRDefault="00D576DC" w:rsidP="00D576DC">
      <w:pPr>
        <w:ind w:right="567"/>
        <w:jc w:val="center"/>
        <w:rPr>
          <w:rFonts w:ascii="Arial" w:hAnsi="Arial"/>
          <w:sz w:val="18"/>
        </w:rPr>
      </w:pPr>
      <w:r w:rsidRPr="005348B7">
        <w:rPr>
          <w:rFonts w:ascii="Arial" w:hAnsi="Arial"/>
          <w:sz w:val="18"/>
        </w:rPr>
        <w:t>iesniegumam ATA karnetes izsniegšanai un ATA karnetes turētāja finanšu saistību galvojuma apdrošināšanai"</w:t>
      </w:r>
    </w:p>
    <w:p w14:paraId="0BBC04F6" w14:textId="77777777" w:rsidR="00D576DC" w:rsidRPr="005348B7" w:rsidRDefault="00D576DC" w:rsidP="00D576DC">
      <w:pPr>
        <w:ind w:right="567"/>
        <w:jc w:val="both"/>
        <w:rPr>
          <w:rFonts w:ascii="Arial" w:hAnsi="Arial" w:cs="Arial"/>
          <w:sz w:val="16"/>
          <w:szCs w:val="16"/>
        </w:rPr>
      </w:pPr>
    </w:p>
    <w:p w14:paraId="4716FB8D" w14:textId="77777777" w:rsidR="00D576DC" w:rsidRPr="005348B7" w:rsidRDefault="00D576DC" w:rsidP="00D576DC">
      <w:pPr>
        <w:ind w:right="567"/>
        <w:jc w:val="both"/>
        <w:rPr>
          <w:rFonts w:ascii="Arial" w:eastAsia="Calibri" w:hAnsi="Arial" w:cs="Arial"/>
          <w:sz w:val="16"/>
          <w:szCs w:val="16"/>
          <w:lang w:eastAsia="ru-RU"/>
        </w:rPr>
      </w:pPr>
      <w:r w:rsidRPr="005348B7">
        <w:rPr>
          <w:rFonts w:ascii="Arial" w:hAnsi="Arial" w:cs="Arial"/>
          <w:sz w:val="16"/>
          <w:szCs w:val="16"/>
        </w:rPr>
        <w:t>E</w:t>
      </w:r>
      <w:r w:rsidRPr="005348B7">
        <w:rPr>
          <w:rFonts w:ascii="Arial" w:eastAsia="Calibri" w:hAnsi="Arial" w:cs="Arial"/>
          <w:sz w:val="16"/>
          <w:szCs w:val="16"/>
          <w:lang w:eastAsia="ru-RU"/>
        </w:rPr>
        <w:t>smu informēts, ka:</w:t>
      </w:r>
    </w:p>
    <w:p w14:paraId="57BD342D" w14:textId="77777777" w:rsidR="00D576DC" w:rsidRPr="005348B7" w:rsidRDefault="00D576DC" w:rsidP="00D576DC">
      <w:pPr>
        <w:ind w:right="567"/>
        <w:jc w:val="both"/>
        <w:rPr>
          <w:rFonts w:ascii="Arial" w:eastAsia="Calibri" w:hAnsi="Arial" w:cs="Arial"/>
          <w:sz w:val="16"/>
          <w:szCs w:val="16"/>
          <w:lang w:eastAsia="ru-RU"/>
        </w:rPr>
      </w:pPr>
      <w:r w:rsidRPr="005348B7">
        <w:rPr>
          <w:rFonts w:ascii="Arial" w:eastAsia="Calibri" w:hAnsi="Arial" w:cs="Arial"/>
          <w:sz w:val="16"/>
          <w:szCs w:val="16"/>
          <w:lang w:eastAsia="ru-RU"/>
        </w:rPr>
        <w:t>1) BTA no Fizisko personu datu aizsardzības likuma un citiem Latvijas Republikā spēkā esošajiem normatīvajiem aktiem izriet tiesības, ievērojot šajos normatīvajos aktos noteikto, apstrādāt Apdrošinājuma ņēmēja un Apdrošinātā personas datus, t.sk. personas identifikācijas kodus, apdrošināto risku novērtēšanas, apdrošināšanas pakalpojumu sniegšanas vajadzībām, kā arī lai izpildītu normatīvajos aktos noteiktos pienākumus, aizsargātu BTA aizskartās vai apstrīdētās tiesības un likumiskās intereses, kas izriet no apdrošināšanas līguma, t.sk. saņemt no reģistriem un datubāzēm informāciju par šīm personām;</w:t>
      </w:r>
    </w:p>
    <w:p w14:paraId="10878807" w14:textId="77777777" w:rsidR="00D576DC" w:rsidRPr="005348B7" w:rsidRDefault="00D576DC" w:rsidP="00D576DC">
      <w:pPr>
        <w:ind w:right="567"/>
        <w:jc w:val="both"/>
        <w:rPr>
          <w:rFonts w:ascii="Arial" w:eastAsia="Calibri" w:hAnsi="Arial" w:cs="Arial"/>
          <w:sz w:val="16"/>
          <w:szCs w:val="16"/>
          <w:lang w:eastAsia="ru-RU"/>
        </w:rPr>
      </w:pPr>
      <w:r w:rsidRPr="005348B7">
        <w:rPr>
          <w:rFonts w:ascii="Arial" w:eastAsia="Calibri" w:hAnsi="Arial" w:cs="Arial"/>
          <w:sz w:val="16"/>
          <w:szCs w:val="16"/>
          <w:lang w:eastAsia="ru-RU"/>
        </w:rPr>
        <w:t>2)</w:t>
      </w:r>
      <w:r w:rsidRPr="005348B7">
        <w:rPr>
          <w:rFonts w:ascii="Arial" w:eastAsia="Calibri" w:hAnsi="Arial" w:cs="Arial"/>
          <w:sz w:val="16"/>
          <w:szCs w:val="16"/>
          <w:lang w:eastAsia="en-US"/>
        </w:rPr>
        <w:t xml:space="preserve"> BTA, ievērojot piemērojamo normatīvo aktu prasības, ir tiesības nodot Apdrošinājuma ņēmēja un Apdrošinātā personas datus, t.sk.</w:t>
      </w:r>
      <w:r w:rsidRPr="005348B7">
        <w:rPr>
          <w:rFonts w:ascii="Arial" w:eastAsia="Calibri" w:hAnsi="Arial" w:cs="Arial"/>
          <w:sz w:val="16"/>
          <w:szCs w:val="16"/>
          <w:lang w:eastAsia="ru-RU"/>
        </w:rPr>
        <w:t xml:space="preserve"> personas identifikācijas kodus:</w:t>
      </w:r>
    </w:p>
    <w:p w14:paraId="3A7A3AAD" w14:textId="77777777" w:rsidR="00D576DC" w:rsidRPr="005348B7" w:rsidRDefault="00D576DC" w:rsidP="00D576DC">
      <w:pPr>
        <w:ind w:left="720" w:right="567"/>
        <w:jc w:val="both"/>
        <w:rPr>
          <w:rFonts w:ascii="Arial" w:eastAsia="Calibri" w:hAnsi="Arial" w:cs="Arial"/>
          <w:sz w:val="16"/>
          <w:szCs w:val="16"/>
          <w:lang w:eastAsia="ru-RU"/>
        </w:rPr>
      </w:pPr>
      <w:r w:rsidRPr="005348B7">
        <w:rPr>
          <w:rFonts w:ascii="Arial" w:eastAsia="Calibri" w:hAnsi="Arial" w:cs="Arial"/>
          <w:sz w:val="16"/>
          <w:szCs w:val="16"/>
          <w:lang w:eastAsia="ru-RU"/>
        </w:rPr>
        <w:t xml:space="preserve">a) </w:t>
      </w:r>
      <w:proofErr w:type="spellStart"/>
      <w:r w:rsidRPr="005348B7">
        <w:rPr>
          <w:rFonts w:ascii="Arial" w:eastAsia="Calibri" w:hAnsi="Arial" w:cs="Arial"/>
          <w:sz w:val="16"/>
          <w:szCs w:val="16"/>
          <w:lang w:eastAsia="ru-RU"/>
        </w:rPr>
        <w:t>Vienna</w:t>
      </w:r>
      <w:proofErr w:type="spellEnd"/>
      <w:r w:rsidRPr="005348B7">
        <w:rPr>
          <w:rFonts w:ascii="Arial" w:eastAsia="Calibri" w:hAnsi="Arial" w:cs="Arial"/>
          <w:sz w:val="16"/>
          <w:szCs w:val="16"/>
          <w:lang w:eastAsia="ru-RU"/>
        </w:rPr>
        <w:t xml:space="preserve"> </w:t>
      </w:r>
      <w:proofErr w:type="spellStart"/>
      <w:r w:rsidRPr="005348B7">
        <w:rPr>
          <w:rFonts w:ascii="Arial" w:eastAsia="Calibri" w:hAnsi="Arial" w:cs="Arial"/>
          <w:sz w:val="16"/>
          <w:szCs w:val="16"/>
          <w:lang w:eastAsia="ru-RU"/>
        </w:rPr>
        <w:t>Insurance</w:t>
      </w:r>
      <w:proofErr w:type="spellEnd"/>
      <w:r w:rsidRPr="005348B7">
        <w:rPr>
          <w:rFonts w:ascii="Arial" w:eastAsia="Calibri" w:hAnsi="Arial" w:cs="Arial"/>
          <w:sz w:val="16"/>
          <w:szCs w:val="16"/>
          <w:lang w:eastAsia="ru-RU"/>
        </w:rPr>
        <w:t xml:space="preserve"> </w:t>
      </w:r>
      <w:proofErr w:type="spellStart"/>
      <w:r w:rsidRPr="005348B7">
        <w:rPr>
          <w:rFonts w:ascii="Arial" w:eastAsia="Calibri" w:hAnsi="Arial" w:cs="Arial"/>
          <w:sz w:val="16"/>
          <w:szCs w:val="16"/>
          <w:lang w:eastAsia="ru-RU"/>
        </w:rPr>
        <w:t>Group</w:t>
      </w:r>
      <w:proofErr w:type="spellEnd"/>
      <w:r w:rsidRPr="005348B7">
        <w:rPr>
          <w:rFonts w:ascii="Arial" w:eastAsia="Calibri" w:hAnsi="Arial" w:cs="Arial"/>
          <w:sz w:val="16"/>
          <w:szCs w:val="16"/>
          <w:lang w:eastAsia="ru-RU"/>
        </w:rPr>
        <w:t xml:space="preserve"> (VIG) grupas, kurā ietilpst BTA, uzņēmumiem personas datu apstrādei atbilstoši 1) punktā minētajiem mērķiem, kā arī </w:t>
      </w:r>
      <w:r w:rsidRPr="005348B7">
        <w:rPr>
          <w:rFonts w:ascii="Arial" w:eastAsia="Calibri" w:hAnsi="Arial" w:cs="Arial"/>
          <w:sz w:val="16"/>
          <w:szCs w:val="16"/>
        </w:rPr>
        <w:t xml:space="preserve">BTA un BTA  grupas uzņēmumu īpašo piedāvājumu sagatavošanas un nosūtīšanas vajadzībām un </w:t>
      </w:r>
      <w:r w:rsidRPr="005348B7">
        <w:rPr>
          <w:rFonts w:ascii="Arial" w:eastAsia="Calibri" w:hAnsi="Arial" w:cs="Arial"/>
          <w:sz w:val="16"/>
          <w:szCs w:val="16"/>
          <w:lang w:eastAsia="ru-RU"/>
        </w:rPr>
        <w:t> s</w:t>
      </w:r>
      <w:r w:rsidRPr="005348B7">
        <w:rPr>
          <w:rFonts w:ascii="Arial" w:eastAsia="Calibri" w:hAnsi="Arial" w:cs="Arial"/>
          <w:sz w:val="16"/>
          <w:szCs w:val="16"/>
          <w:lang w:eastAsia="en-US"/>
        </w:rPr>
        <w:t>tatistisku, tirgus un sabiedriskā viedokļa pētījumu veikšanai, analīzei un atskaišu sagatavošanai, kā arī klientu aptauju veikšanai un riska vadības mērķiem</w:t>
      </w:r>
      <w:r w:rsidRPr="005348B7">
        <w:rPr>
          <w:rFonts w:ascii="Arial" w:eastAsia="Calibri" w:hAnsi="Arial" w:cs="Arial"/>
          <w:sz w:val="16"/>
          <w:szCs w:val="16"/>
          <w:lang w:eastAsia="ru-RU"/>
        </w:rPr>
        <w:t>;</w:t>
      </w:r>
    </w:p>
    <w:p w14:paraId="7E29D948" w14:textId="77777777" w:rsidR="00D576DC" w:rsidRPr="005348B7" w:rsidRDefault="00D576DC" w:rsidP="00D576DC">
      <w:pPr>
        <w:ind w:left="720" w:right="567"/>
        <w:jc w:val="both"/>
        <w:rPr>
          <w:rFonts w:ascii="Arial" w:eastAsia="Calibri" w:hAnsi="Arial" w:cs="Arial"/>
          <w:sz w:val="16"/>
          <w:szCs w:val="16"/>
          <w:lang w:eastAsia="en-US"/>
        </w:rPr>
      </w:pPr>
      <w:r w:rsidRPr="005348B7">
        <w:rPr>
          <w:rFonts w:ascii="Arial" w:eastAsia="Calibri" w:hAnsi="Arial" w:cs="Arial"/>
          <w:sz w:val="16"/>
          <w:szCs w:val="16"/>
          <w:lang w:eastAsia="ru-RU"/>
        </w:rPr>
        <w:t xml:space="preserve">b) </w:t>
      </w:r>
      <w:r w:rsidRPr="005348B7">
        <w:rPr>
          <w:rFonts w:ascii="Arial" w:eastAsia="Calibri" w:hAnsi="Arial" w:cs="Arial"/>
          <w:sz w:val="16"/>
          <w:szCs w:val="16"/>
          <w:lang w:eastAsia="en-US"/>
        </w:rPr>
        <w:t xml:space="preserve">personām, ar kurām BTA sadarbojas noslēgtā apdrošināšanas līguma izpildē vai, lai nodrošinātu savu darbību vai funkciju izpildi, t.sk. pārapdrošināšanas sabiedrībām, </w:t>
      </w:r>
      <w:r w:rsidRPr="005348B7">
        <w:rPr>
          <w:rFonts w:ascii="Arial" w:eastAsia="Calibri" w:hAnsi="Arial" w:cs="Arial"/>
          <w:sz w:val="16"/>
          <w:szCs w:val="16"/>
          <w:lang w:eastAsia="ru-RU"/>
        </w:rPr>
        <w:t>bet tikai tādā apmērā, kāds nepieciešams šo mērķu sasniegšanai</w:t>
      </w:r>
      <w:r w:rsidRPr="005348B7">
        <w:rPr>
          <w:rFonts w:ascii="Arial" w:eastAsia="Calibri" w:hAnsi="Arial" w:cs="Arial"/>
          <w:sz w:val="16"/>
          <w:szCs w:val="16"/>
          <w:lang w:eastAsia="en-US"/>
        </w:rPr>
        <w:t xml:space="preserve">; </w:t>
      </w:r>
    </w:p>
    <w:p w14:paraId="2681A894" w14:textId="77777777" w:rsidR="00D576DC" w:rsidRPr="005348B7" w:rsidRDefault="00D576DC" w:rsidP="00D576DC">
      <w:pPr>
        <w:ind w:left="720" w:right="567"/>
        <w:jc w:val="both"/>
        <w:rPr>
          <w:rFonts w:ascii="Arial" w:eastAsia="Calibri" w:hAnsi="Arial" w:cs="Arial"/>
          <w:sz w:val="16"/>
          <w:szCs w:val="16"/>
          <w:lang w:eastAsia="ru-RU"/>
        </w:rPr>
      </w:pPr>
      <w:r w:rsidRPr="005348B7">
        <w:rPr>
          <w:rFonts w:ascii="Arial" w:eastAsia="Calibri" w:hAnsi="Arial" w:cs="Arial"/>
          <w:sz w:val="16"/>
          <w:szCs w:val="16"/>
          <w:lang w:eastAsia="en-US"/>
        </w:rPr>
        <w:t xml:space="preserve">c) </w:t>
      </w:r>
      <w:r w:rsidRPr="005348B7">
        <w:rPr>
          <w:rFonts w:ascii="Arial" w:eastAsia="Calibri" w:hAnsi="Arial" w:cs="Arial"/>
          <w:sz w:val="16"/>
          <w:szCs w:val="16"/>
          <w:lang w:eastAsia="ru-RU"/>
        </w:rPr>
        <w:t xml:space="preserve">personām, kas sniedz BTA Apdrošinājuma ņēmēja kavēto apdrošināšanas prēmiju vai citu no apdrošināšanas līguma izrietošo maksājumu uzraudzības un iekasēšanas pakalpojumus, bet tikai tādā apmērā, kāds nepieciešams šā mērķa sasniegšanai; </w:t>
      </w:r>
    </w:p>
    <w:p w14:paraId="572CEE56" w14:textId="77777777" w:rsidR="00D576DC" w:rsidRPr="005348B7" w:rsidRDefault="00D576DC" w:rsidP="00D576DC">
      <w:pPr>
        <w:ind w:left="720" w:right="567"/>
        <w:jc w:val="both"/>
        <w:rPr>
          <w:rFonts w:ascii="Arial" w:eastAsia="Calibri" w:hAnsi="Arial" w:cs="Arial"/>
          <w:sz w:val="16"/>
          <w:szCs w:val="16"/>
          <w:lang w:eastAsia="ru-RU"/>
        </w:rPr>
      </w:pPr>
      <w:r w:rsidRPr="005348B7">
        <w:rPr>
          <w:rFonts w:ascii="Arial" w:eastAsia="Calibri" w:hAnsi="Arial" w:cs="Arial"/>
          <w:sz w:val="16"/>
          <w:szCs w:val="16"/>
          <w:lang w:eastAsia="ru-RU"/>
        </w:rPr>
        <w:t>d) informācijas sabiedrības pakalpojumu sniedzējiem ar mērķi nosūtīt informāciju par  BTA klientu lojalitātes programmas piedāvājumiem, bet tikai tādā apmērā, kāds nepieciešams šā mērķa sasniegšanai;</w:t>
      </w:r>
    </w:p>
    <w:p w14:paraId="71C03866" w14:textId="77777777" w:rsidR="00D576DC" w:rsidRPr="005348B7" w:rsidRDefault="00D576DC" w:rsidP="00D576DC">
      <w:pPr>
        <w:ind w:left="720" w:right="567"/>
        <w:jc w:val="both"/>
        <w:rPr>
          <w:rFonts w:ascii="Arial" w:eastAsia="Calibri" w:hAnsi="Arial" w:cs="Arial"/>
          <w:sz w:val="16"/>
          <w:szCs w:val="16"/>
          <w:lang w:eastAsia="ru-RU"/>
        </w:rPr>
      </w:pPr>
      <w:r w:rsidRPr="005348B7">
        <w:rPr>
          <w:rFonts w:ascii="Arial" w:eastAsia="Calibri" w:hAnsi="Arial" w:cs="Arial"/>
          <w:sz w:val="16"/>
          <w:szCs w:val="16"/>
          <w:lang w:eastAsia="ru-RU"/>
        </w:rPr>
        <w:t>;</w:t>
      </w:r>
    </w:p>
    <w:p w14:paraId="7640951E" w14:textId="77777777" w:rsidR="00D576DC" w:rsidRPr="005348B7" w:rsidRDefault="00D576DC" w:rsidP="00D576DC">
      <w:pPr>
        <w:ind w:right="567"/>
        <w:jc w:val="both"/>
        <w:rPr>
          <w:rFonts w:ascii="Arial" w:eastAsia="Calibri" w:hAnsi="Arial" w:cs="Arial"/>
          <w:sz w:val="16"/>
          <w:szCs w:val="16"/>
          <w:lang w:eastAsia="ru-RU"/>
        </w:rPr>
      </w:pPr>
      <w:r w:rsidRPr="005348B7">
        <w:rPr>
          <w:rFonts w:ascii="Arial" w:eastAsia="Calibri" w:hAnsi="Arial" w:cs="Arial"/>
          <w:sz w:val="16"/>
          <w:szCs w:val="16"/>
          <w:lang w:eastAsia="ru-RU"/>
        </w:rPr>
        <w:t>3) personas datu, t.sk. identifikācijas kodu, apstrāde, ievērojot normatīvo aktu prasības, var notikt gan Latvijā, gan citās Eiropas Savienības un Eiropas Ekonomiskās zonas dalībvalstīs, vai trešajās valstīs, kas var nenodrošināt tādu datu aizsardzības pakāpi, kas atbilst attiecīgajai datu aizsardzības pakāpei Latvijā. BTA apņemas nodrošināt attiecīgu datu aizsardzības pasākumu veikšanu;</w:t>
      </w:r>
    </w:p>
    <w:p w14:paraId="26A587AD" w14:textId="77777777" w:rsidR="00D576DC" w:rsidRPr="005348B7" w:rsidRDefault="00D576DC" w:rsidP="00D576DC">
      <w:pPr>
        <w:ind w:right="567"/>
        <w:jc w:val="both"/>
        <w:rPr>
          <w:rFonts w:ascii="Arial" w:eastAsia="Calibri" w:hAnsi="Arial" w:cs="Arial"/>
          <w:sz w:val="16"/>
          <w:szCs w:val="16"/>
          <w:lang w:eastAsia="ru-RU"/>
        </w:rPr>
      </w:pPr>
      <w:r w:rsidRPr="005348B7">
        <w:rPr>
          <w:rFonts w:ascii="Arial" w:eastAsia="Calibri" w:hAnsi="Arial" w:cs="Arial"/>
          <w:sz w:val="16"/>
          <w:szCs w:val="16"/>
          <w:lang w:eastAsia="ru-RU"/>
        </w:rPr>
        <w:t>4) Apdrošinājuma ņēmējs un Apdrošinātais var atteikties no savu personas datu apstrādes Fizisko personu datu aizsardzības likumā noteiktajā apjomā par to paziņojot BTA, ciktāl personas datu apstrāde nav saistīta ar BTA pienākumiem un tiesībām, kas izriet no Fizisko personu datu aizsardzības likuma, citiem spēkā esošiem Latvijas Republikas normatīviem aktiem un šiem noteikumiem.</w:t>
      </w:r>
    </w:p>
    <w:p w14:paraId="3752C15A" w14:textId="77777777" w:rsidR="00D576DC" w:rsidRPr="005348B7" w:rsidRDefault="00660812" w:rsidP="00D576DC">
      <w:pPr>
        <w:ind w:right="567"/>
        <w:jc w:val="both"/>
        <w:rPr>
          <w:rFonts w:ascii="Arial" w:eastAsia="Calibri" w:hAnsi="Arial" w:cs="Arial"/>
          <w:sz w:val="16"/>
          <w:szCs w:val="16"/>
          <w:lang w:eastAsia="ru-RU"/>
        </w:rPr>
      </w:pPr>
      <w:sdt>
        <w:sdtPr>
          <w:rPr>
            <w:rFonts w:ascii="Tahoma" w:hAnsi="Tahoma" w:cs="Tahoma"/>
            <w:lang w:eastAsia="en-US"/>
          </w:rPr>
          <w:id w:val="-430984"/>
          <w14:checkbox>
            <w14:checked w14:val="0"/>
            <w14:checkedState w14:val="2612" w14:font="MS Gothic"/>
            <w14:uncheckedState w14:val="2610" w14:font="MS Gothic"/>
          </w14:checkbox>
        </w:sdtPr>
        <w:sdtEndPr/>
        <w:sdtContent>
          <w:r w:rsidR="00D576DC" w:rsidRPr="005348B7">
            <w:rPr>
              <w:rFonts w:ascii="Tahoma" w:eastAsia="MS Gothic" w:hAnsi="Tahoma" w:cs="Tahoma"/>
              <w:lang w:eastAsia="en-US"/>
            </w:rPr>
            <w:t>☐</w:t>
          </w:r>
        </w:sdtContent>
      </w:sdt>
      <w:r w:rsidR="00D576DC" w:rsidRPr="005348B7">
        <w:t xml:space="preserve"> </w:t>
      </w:r>
      <w:r w:rsidR="00D576DC" w:rsidRPr="005348B7">
        <w:rPr>
          <w:rFonts w:ascii="Arial" w:eastAsia="Calibri" w:hAnsi="Arial" w:cs="Arial"/>
          <w:sz w:val="16"/>
          <w:szCs w:val="16"/>
          <w:lang w:eastAsia="ru-RU"/>
        </w:rPr>
        <w:t>Atļauju BTA apstrādāt manus personas datus, t.sk. identifikācijas kodu,  šādiem mērķiem:</w:t>
      </w:r>
    </w:p>
    <w:p w14:paraId="7CD07ACD" w14:textId="77777777" w:rsidR="00D576DC" w:rsidRPr="005348B7" w:rsidRDefault="00D576DC" w:rsidP="00D576DC">
      <w:pPr>
        <w:ind w:right="567" w:firstLine="720"/>
        <w:jc w:val="both"/>
        <w:rPr>
          <w:rFonts w:ascii="Arial" w:eastAsia="Calibri" w:hAnsi="Arial" w:cs="Arial"/>
          <w:sz w:val="16"/>
          <w:szCs w:val="16"/>
          <w:lang w:eastAsia="ru-RU"/>
        </w:rPr>
      </w:pPr>
      <w:r w:rsidRPr="005348B7">
        <w:rPr>
          <w:rFonts w:ascii="Arial" w:eastAsia="Calibri" w:hAnsi="Arial" w:cs="Arial"/>
          <w:sz w:val="16"/>
          <w:szCs w:val="16"/>
          <w:lang w:eastAsia="ru-RU"/>
        </w:rPr>
        <w:t xml:space="preserve">a) </w:t>
      </w:r>
      <w:r w:rsidRPr="005348B7">
        <w:rPr>
          <w:rFonts w:ascii="Arial" w:eastAsia="Calibri" w:hAnsi="Arial" w:cs="Arial"/>
          <w:sz w:val="16"/>
          <w:szCs w:val="16"/>
        </w:rPr>
        <w:t>BTA un BTA sadarbības partneru īpašo piedāvājumu sagatavošanas un nosūtīšanas vajadzībām</w:t>
      </w:r>
      <w:r w:rsidRPr="005348B7">
        <w:rPr>
          <w:rFonts w:ascii="Arial" w:eastAsia="Calibri" w:hAnsi="Arial" w:cs="Arial"/>
          <w:sz w:val="16"/>
          <w:szCs w:val="16"/>
          <w:lang w:eastAsia="ru-RU"/>
        </w:rPr>
        <w:t>;</w:t>
      </w:r>
    </w:p>
    <w:p w14:paraId="6503F3E5" w14:textId="77777777" w:rsidR="00D576DC" w:rsidRPr="005348B7" w:rsidRDefault="00D576DC" w:rsidP="00D576DC">
      <w:pPr>
        <w:ind w:left="720" w:right="567"/>
        <w:jc w:val="both"/>
        <w:rPr>
          <w:rFonts w:ascii="Arial" w:eastAsia="Calibri" w:hAnsi="Arial" w:cs="Arial"/>
          <w:sz w:val="16"/>
          <w:szCs w:val="16"/>
          <w:lang w:eastAsia="en-US"/>
        </w:rPr>
      </w:pPr>
      <w:r w:rsidRPr="005348B7">
        <w:rPr>
          <w:rFonts w:ascii="Arial" w:eastAsia="Calibri" w:hAnsi="Arial" w:cs="Arial"/>
          <w:sz w:val="16"/>
          <w:szCs w:val="16"/>
          <w:lang w:eastAsia="ru-RU"/>
        </w:rPr>
        <w:t>b) s</w:t>
      </w:r>
      <w:r w:rsidRPr="005348B7">
        <w:rPr>
          <w:rFonts w:ascii="Arial" w:eastAsia="Calibri" w:hAnsi="Arial" w:cs="Arial"/>
          <w:sz w:val="16"/>
          <w:szCs w:val="16"/>
          <w:lang w:eastAsia="en-US"/>
        </w:rPr>
        <w:t xml:space="preserve">tatistisku, tirgus un sabiedriskā viedokļa pētījumu veikšanai, analīzei un atskaišu sagatavošanai, kā arī klientu aptauju veikšanai. </w:t>
      </w:r>
    </w:p>
    <w:p w14:paraId="63B087E8" w14:textId="77777777" w:rsidR="00D576DC" w:rsidRPr="005348B7" w:rsidRDefault="00660812" w:rsidP="00D576DC">
      <w:pPr>
        <w:ind w:right="567"/>
        <w:jc w:val="both"/>
        <w:rPr>
          <w:rFonts w:ascii="Arial" w:eastAsia="Calibri" w:hAnsi="Arial" w:cs="Arial"/>
          <w:sz w:val="16"/>
          <w:szCs w:val="16"/>
        </w:rPr>
      </w:pPr>
      <w:sdt>
        <w:sdtPr>
          <w:rPr>
            <w:rFonts w:ascii="Arial" w:eastAsia="Calibri" w:hAnsi="Arial" w:cs="Arial"/>
            <w:sz w:val="16"/>
            <w:szCs w:val="16"/>
            <w:lang w:eastAsia="en-US"/>
          </w:rPr>
          <w:id w:val="-1878925156"/>
          <w14:checkbox>
            <w14:checked w14:val="0"/>
            <w14:checkedState w14:val="2612" w14:font="MS Gothic"/>
            <w14:uncheckedState w14:val="2610" w14:font="MS Gothic"/>
          </w14:checkbox>
        </w:sdtPr>
        <w:sdtEndPr/>
        <w:sdtContent>
          <w:r w:rsidR="00D576DC" w:rsidRPr="005348B7">
            <w:rPr>
              <w:rFonts w:ascii="MS Gothic" w:eastAsia="MS Gothic" w:hAnsi="MS Gothic" w:cs="MS Gothic" w:hint="eastAsia"/>
              <w:sz w:val="16"/>
              <w:szCs w:val="16"/>
              <w:lang w:eastAsia="en-US"/>
            </w:rPr>
            <w:t>☐</w:t>
          </w:r>
        </w:sdtContent>
      </w:sdt>
      <w:r w:rsidR="00D576DC" w:rsidRPr="005348B7">
        <w:rPr>
          <w:rFonts w:ascii="Arial" w:eastAsia="Calibri" w:hAnsi="Arial" w:cs="Arial"/>
          <w:sz w:val="16"/>
          <w:szCs w:val="16"/>
        </w:rPr>
        <w:t xml:space="preserve"> Piekrītu saņemt BTA un BTA sadarbības partneru īpašos piedāvājumus un jaunumus, izmantojot saziņas līdzekļus, kurus esmu norādījis BTA. </w:t>
      </w:r>
    </w:p>
    <w:p w14:paraId="065AC8D2" w14:textId="77777777" w:rsidR="00D576DC" w:rsidRPr="005348B7" w:rsidRDefault="00D576DC" w:rsidP="00D576DC">
      <w:pPr>
        <w:ind w:right="567"/>
        <w:jc w:val="both"/>
        <w:rPr>
          <w:rFonts w:ascii="Arial" w:hAnsi="Arial" w:cs="Arial"/>
        </w:rPr>
      </w:pPr>
    </w:p>
    <w:p w14:paraId="63D6C53A" w14:textId="4663986B" w:rsidR="00D576DC" w:rsidRPr="005348B7" w:rsidRDefault="00D576DC" w:rsidP="00D576DC">
      <w:pPr>
        <w:pStyle w:val="BodyText"/>
        <w:ind w:right="567"/>
        <w:rPr>
          <w:rFonts w:ascii="Arial" w:hAnsi="Arial" w:cs="Arial"/>
          <w:sz w:val="16"/>
          <w:szCs w:val="16"/>
        </w:rPr>
      </w:pPr>
      <w:r w:rsidRPr="005348B7">
        <w:rPr>
          <w:rFonts w:ascii="Arial" w:hAnsi="Arial" w:cs="Arial"/>
          <w:sz w:val="16"/>
          <w:szCs w:val="16"/>
        </w:rPr>
        <w:t>Vārds, uzvārds un paraksts………………</w:t>
      </w:r>
      <w:r w:rsidR="00067CEA" w:rsidRPr="00067CEA">
        <w:rPr>
          <w:rFonts w:ascii="Arial" w:hAnsi="Arial"/>
          <w:b/>
          <w:i/>
          <w:color w:val="0000FF"/>
          <w:u w:val="single"/>
        </w:rPr>
        <w:t xml:space="preserve"> </w:t>
      </w:r>
      <w:r w:rsidR="00125E5D" w:rsidRPr="00A45366">
        <w:rPr>
          <w:rFonts w:ascii="Arial" w:hAnsi="Arial"/>
          <w:b/>
          <w:i/>
          <w:color w:val="0070C0"/>
          <w:u w:val="single"/>
        </w:rPr>
        <w:t>Ivars Kalniņš</w:t>
      </w:r>
      <w:r w:rsidR="00067CEA" w:rsidRPr="00A45366">
        <w:rPr>
          <w:rFonts w:ascii="Arial" w:hAnsi="Arial"/>
          <w:b/>
          <w:i/>
          <w:color w:val="0070C0"/>
          <w:u w:val="single"/>
        </w:rPr>
        <w:t xml:space="preserve"> </w:t>
      </w:r>
      <w:r w:rsidRPr="005348B7">
        <w:rPr>
          <w:rFonts w:ascii="Arial" w:hAnsi="Arial" w:cs="Arial"/>
          <w:sz w:val="16"/>
          <w:szCs w:val="16"/>
        </w:rPr>
        <w:t>………………………………….…………………………..</w:t>
      </w:r>
    </w:p>
    <w:p w14:paraId="7343006C" w14:textId="77777777" w:rsidR="008A6253" w:rsidRPr="005348B7" w:rsidRDefault="008A6253" w:rsidP="00D576DC">
      <w:pPr>
        <w:ind w:right="567"/>
        <w:jc w:val="both"/>
        <w:rPr>
          <w:rFonts w:ascii="Arial" w:hAnsi="Arial" w:cs="Arial"/>
          <w:sz w:val="16"/>
          <w:szCs w:val="16"/>
        </w:rPr>
      </w:pPr>
    </w:p>
    <w:sectPr w:rsidR="008A6253" w:rsidRPr="005348B7" w:rsidSect="008A6253">
      <w:footerReference w:type="default" r:id="rId15"/>
      <w:pgSz w:w="11907" w:h="16834" w:code="9"/>
      <w:pgMar w:top="709" w:right="850" w:bottom="568" w:left="1276" w:header="680" w:footer="680" w:gutter="0"/>
      <w:paperSrc w:first="7" w:other="7"/>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742791" w15:done="0"/>
  <w15:commentEx w15:paraId="3F1EDB17" w15:done="0"/>
  <w15:commentEx w15:paraId="1DC7CD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70CE1" w14:textId="77777777" w:rsidR="004F7659" w:rsidRDefault="004F7659">
      <w:r>
        <w:separator/>
      </w:r>
    </w:p>
  </w:endnote>
  <w:endnote w:type="continuationSeparator" w:id="0">
    <w:p w14:paraId="62AA2B0F" w14:textId="77777777" w:rsidR="004F7659" w:rsidRDefault="004F7659">
      <w:r>
        <w:continuationSeparator/>
      </w:r>
    </w:p>
  </w:endnote>
  <w:endnote w:type="continuationNotice" w:id="1">
    <w:p w14:paraId="5E456FEE" w14:textId="77777777" w:rsidR="004F7659" w:rsidRDefault="004F76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Dutch TL">
    <w:altName w:val="Times New Roman"/>
    <w:panose1 w:val="00000000000000000000"/>
    <w:charset w:val="00"/>
    <w:family w:val="roman"/>
    <w:notTrueType/>
    <w:pitch w:val="variable"/>
    <w:sig w:usb0="00000003" w:usb1="00000000" w:usb2="00000000" w:usb3="00000000" w:csb0="00000001" w:csb1="00000000"/>
  </w:font>
  <w:font w:name="Swiss TL">
    <w:altName w:val="Segoe Script"/>
    <w:charset w:val="00"/>
    <w:family w:val="swiss"/>
    <w:pitch w:val="variable"/>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33C98" w14:textId="77777777" w:rsidR="004F7659" w:rsidRDefault="004F7659">
    <w:pPr>
      <w:pStyle w:val="Footer"/>
      <w:framePr w:wrap="auto" w:vAnchor="text" w:hAnchor="margin" w:xAlign="right" w:y="1"/>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sidR="00660812">
      <w:rPr>
        <w:rStyle w:val="PageNumber"/>
        <w:noProof/>
        <w:sz w:val="20"/>
      </w:rPr>
      <w:t>4</w:t>
    </w:r>
    <w:r>
      <w:rPr>
        <w:rStyle w:val="PageNumber"/>
        <w:sz w:val="20"/>
      </w:rPr>
      <w:fldChar w:fldCharType="end"/>
    </w:r>
  </w:p>
  <w:p w14:paraId="79786A5B" w14:textId="77777777" w:rsidR="004F7659" w:rsidRDefault="004F76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BCDB0" w14:textId="77777777" w:rsidR="004F7659" w:rsidRDefault="004F7659">
      <w:r>
        <w:separator/>
      </w:r>
    </w:p>
  </w:footnote>
  <w:footnote w:type="continuationSeparator" w:id="0">
    <w:p w14:paraId="2AD13726" w14:textId="77777777" w:rsidR="004F7659" w:rsidRDefault="004F7659">
      <w:r>
        <w:continuationSeparator/>
      </w:r>
    </w:p>
  </w:footnote>
  <w:footnote w:type="continuationNotice" w:id="1">
    <w:p w14:paraId="4C2CF317" w14:textId="77777777" w:rsidR="004F7659" w:rsidRDefault="004F765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B1DFC"/>
    <w:multiLevelType w:val="multilevel"/>
    <w:tmpl w:val="0282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C747FBE"/>
    <w:multiLevelType w:val="singleLevel"/>
    <w:tmpl w:val="BD584906"/>
    <w:lvl w:ilvl="0">
      <w:start w:val="1"/>
      <w:numFmt w:val="decimal"/>
      <w:lvlText w:val="%1."/>
      <w:legacy w:legacy="1" w:legacySpace="0" w:legacyIndent="360"/>
      <w:lvlJc w:val="left"/>
      <w:pPr>
        <w:ind w:left="360" w:hanging="360"/>
      </w:pPr>
    </w:lvl>
  </w:abstractNum>
  <w:num w:numId="1">
    <w:abstractNumId w:val="0"/>
  </w:num>
  <w:num w:numId="2">
    <w:abstractNumId w:val="1"/>
  </w:num>
  <w:num w:numId="3">
    <w:abstractNumId w:val="1"/>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ga">
    <w15:presenceInfo w15:providerId="None" w15:userId="In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proofState w:spelling="clean" w:grammar="clean"/>
  <w:mailMerge>
    <w:mainDocumentType w:val="formLetters"/>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04C"/>
    <w:rsid w:val="000005F3"/>
    <w:rsid w:val="00000971"/>
    <w:rsid w:val="00010647"/>
    <w:rsid w:val="000172EE"/>
    <w:rsid w:val="000243D3"/>
    <w:rsid w:val="000426F8"/>
    <w:rsid w:val="00047633"/>
    <w:rsid w:val="000567BF"/>
    <w:rsid w:val="00067CEA"/>
    <w:rsid w:val="000851F8"/>
    <w:rsid w:val="00091FA4"/>
    <w:rsid w:val="00097EB6"/>
    <w:rsid w:val="000B60A5"/>
    <w:rsid w:val="000D55F2"/>
    <w:rsid w:val="000F05A8"/>
    <w:rsid w:val="000F3394"/>
    <w:rsid w:val="000F4C3D"/>
    <w:rsid w:val="00100FAA"/>
    <w:rsid w:val="00104F89"/>
    <w:rsid w:val="00115890"/>
    <w:rsid w:val="00121172"/>
    <w:rsid w:val="001224AB"/>
    <w:rsid w:val="00125E5D"/>
    <w:rsid w:val="00127A26"/>
    <w:rsid w:val="00167CAE"/>
    <w:rsid w:val="00186FFD"/>
    <w:rsid w:val="001A4F88"/>
    <w:rsid w:val="001A7BD6"/>
    <w:rsid w:val="001B2504"/>
    <w:rsid w:val="001B34BA"/>
    <w:rsid w:val="001B64F7"/>
    <w:rsid w:val="001C3732"/>
    <w:rsid w:val="001D479D"/>
    <w:rsid w:val="001D47AC"/>
    <w:rsid w:val="001E0542"/>
    <w:rsid w:val="001F759B"/>
    <w:rsid w:val="0020038A"/>
    <w:rsid w:val="002014F0"/>
    <w:rsid w:val="0021563F"/>
    <w:rsid w:val="00261502"/>
    <w:rsid w:val="0026364F"/>
    <w:rsid w:val="002650D6"/>
    <w:rsid w:val="00292560"/>
    <w:rsid w:val="002B626F"/>
    <w:rsid w:val="002C3A73"/>
    <w:rsid w:val="002C5DFE"/>
    <w:rsid w:val="002C66C6"/>
    <w:rsid w:val="002E6B68"/>
    <w:rsid w:val="00313CDB"/>
    <w:rsid w:val="00315115"/>
    <w:rsid w:val="00320AB4"/>
    <w:rsid w:val="00330994"/>
    <w:rsid w:val="003357C1"/>
    <w:rsid w:val="00352C65"/>
    <w:rsid w:val="0036560E"/>
    <w:rsid w:val="003676D2"/>
    <w:rsid w:val="003939E3"/>
    <w:rsid w:val="003A1EA2"/>
    <w:rsid w:val="003B16D2"/>
    <w:rsid w:val="003C0D39"/>
    <w:rsid w:val="003D40C4"/>
    <w:rsid w:val="003E14EA"/>
    <w:rsid w:val="003E1AFB"/>
    <w:rsid w:val="003E2481"/>
    <w:rsid w:val="00400BA2"/>
    <w:rsid w:val="00403166"/>
    <w:rsid w:val="00420087"/>
    <w:rsid w:val="00420CAB"/>
    <w:rsid w:val="00424D97"/>
    <w:rsid w:val="00427A04"/>
    <w:rsid w:val="00427FA6"/>
    <w:rsid w:val="004339BA"/>
    <w:rsid w:val="00441BCE"/>
    <w:rsid w:val="004576DD"/>
    <w:rsid w:val="0046751C"/>
    <w:rsid w:val="00471E28"/>
    <w:rsid w:val="00483B21"/>
    <w:rsid w:val="00483D73"/>
    <w:rsid w:val="00486B41"/>
    <w:rsid w:val="00495CA8"/>
    <w:rsid w:val="00497CD1"/>
    <w:rsid w:val="004A4394"/>
    <w:rsid w:val="004A474E"/>
    <w:rsid w:val="004C1AB7"/>
    <w:rsid w:val="004C65F3"/>
    <w:rsid w:val="004D749E"/>
    <w:rsid w:val="004E3E3E"/>
    <w:rsid w:val="004E45EE"/>
    <w:rsid w:val="004E511E"/>
    <w:rsid w:val="004E6D4F"/>
    <w:rsid w:val="004F7659"/>
    <w:rsid w:val="00515F90"/>
    <w:rsid w:val="00533022"/>
    <w:rsid w:val="005348B7"/>
    <w:rsid w:val="00550A68"/>
    <w:rsid w:val="00572E96"/>
    <w:rsid w:val="005744FA"/>
    <w:rsid w:val="00581ABE"/>
    <w:rsid w:val="005A11AA"/>
    <w:rsid w:val="005A34D5"/>
    <w:rsid w:val="005C12F7"/>
    <w:rsid w:val="005C7238"/>
    <w:rsid w:val="005C7C6D"/>
    <w:rsid w:val="005D71C4"/>
    <w:rsid w:val="005E0AD0"/>
    <w:rsid w:val="005E6755"/>
    <w:rsid w:val="005E6D57"/>
    <w:rsid w:val="005F1A31"/>
    <w:rsid w:val="005F619D"/>
    <w:rsid w:val="00603DB8"/>
    <w:rsid w:val="00605915"/>
    <w:rsid w:val="00611868"/>
    <w:rsid w:val="00615B39"/>
    <w:rsid w:val="00621435"/>
    <w:rsid w:val="00631340"/>
    <w:rsid w:val="00635036"/>
    <w:rsid w:val="006457BC"/>
    <w:rsid w:val="00652AA1"/>
    <w:rsid w:val="006536C6"/>
    <w:rsid w:val="00660137"/>
    <w:rsid w:val="00660812"/>
    <w:rsid w:val="00664830"/>
    <w:rsid w:val="00670D6E"/>
    <w:rsid w:val="0067121E"/>
    <w:rsid w:val="00684532"/>
    <w:rsid w:val="00686E5B"/>
    <w:rsid w:val="0069226F"/>
    <w:rsid w:val="0069485B"/>
    <w:rsid w:val="006C2130"/>
    <w:rsid w:val="006C2EC1"/>
    <w:rsid w:val="006D294B"/>
    <w:rsid w:val="006E1D78"/>
    <w:rsid w:val="006F47D8"/>
    <w:rsid w:val="00702B0A"/>
    <w:rsid w:val="00725137"/>
    <w:rsid w:val="007340DE"/>
    <w:rsid w:val="00734E91"/>
    <w:rsid w:val="00742914"/>
    <w:rsid w:val="00743B54"/>
    <w:rsid w:val="00746632"/>
    <w:rsid w:val="00747965"/>
    <w:rsid w:val="007C6B66"/>
    <w:rsid w:val="007E6F3E"/>
    <w:rsid w:val="007E7023"/>
    <w:rsid w:val="007F1C00"/>
    <w:rsid w:val="007F2B32"/>
    <w:rsid w:val="007F3333"/>
    <w:rsid w:val="00801EB8"/>
    <w:rsid w:val="00806D9E"/>
    <w:rsid w:val="00815694"/>
    <w:rsid w:val="008204B4"/>
    <w:rsid w:val="008230FD"/>
    <w:rsid w:val="00825ACD"/>
    <w:rsid w:val="008461CD"/>
    <w:rsid w:val="00846B10"/>
    <w:rsid w:val="00850C37"/>
    <w:rsid w:val="008566F2"/>
    <w:rsid w:val="008622A4"/>
    <w:rsid w:val="00864A35"/>
    <w:rsid w:val="0087716A"/>
    <w:rsid w:val="008772D7"/>
    <w:rsid w:val="00881A2E"/>
    <w:rsid w:val="008936D1"/>
    <w:rsid w:val="008943A9"/>
    <w:rsid w:val="008A18FE"/>
    <w:rsid w:val="008A37DE"/>
    <w:rsid w:val="008A399E"/>
    <w:rsid w:val="008A6253"/>
    <w:rsid w:val="008B3A19"/>
    <w:rsid w:val="008C0E83"/>
    <w:rsid w:val="008D7353"/>
    <w:rsid w:val="008F199B"/>
    <w:rsid w:val="008F2185"/>
    <w:rsid w:val="00903BF1"/>
    <w:rsid w:val="009213E7"/>
    <w:rsid w:val="009301DE"/>
    <w:rsid w:val="0093252D"/>
    <w:rsid w:val="00933A5D"/>
    <w:rsid w:val="009403F0"/>
    <w:rsid w:val="00954F2E"/>
    <w:rsid w:val="009762DD"/>
    <w:rsid w:val="00976B2C"/>
    <w:rsid w:val="009940F7"/>
    <w:rsid w:val="009A1DA5"/>
    <w:rsid w:val="009A2E02"/>
    <w:rsid w:val="009A73AB"/>
    <w:rsid w:val="009B0731"/>
    <w:rsid w:val="009B119F"/>
    <w:rsid w:val="009B434F"/>
    <w:rsid w:val="009C7B27"/>
    <w:rsid w:val="009E6DED"/>
    <w:rsid w:val="00A02E67"/>
    <w:rsid w:val="00A257D8"/>
    <w:rsid w:val="00A341F4"/>
    <w:rsid w:val="00A362CF"/>
    <w:rsid w:val="00A45366"/>
    <w:rsid w:val="00A9268B"/>
    <w:rsid w:val="00A93256"/>
    <w:rsid w:val="00AA2F40"/>
    <w:rsid w:val="00AA31C0"/>
    <w:rsid w:val="00AB072C"/>
    <w:rsid w:val="00AB20BB"/>
    <w:rsid w:val="00AB2828"/>
    <w:rsid w:val="00AB4B32"/>
    <w:rsid w:val="00AB7DE9"/>
    <w:rsid w:val="00AC0E93"/>
    <w:rsid w:val="00AC1A82"/>
    <w:rsid w:val="00AC2CE4"/>
    <w:rsid w:val="00AD7F5B"/>
    <w:rsid w:val="00AE4DB4"/>
    <w:rsid w:val="00AF3009"/>
    <w:rsid w:val="00B10E83"/>
    <w:rsid w:val="00B158F7"/>
    <w:rsid w:val="00B25E93"/>
    <w:rsid w:val="00B443A1"/>
    <w:rsid w:val="00B44625"/>
    <w:rsid w:val="00B55BC1"/>
    <w:rsid w:val="00B61FAA"/>
    <w:rsid w:val="00B66A1E"/>
    <w:rsid w:val="00B73696"/>
    <w:rsid w:val="00B74279"/>
    <w:rsid w:val="00B904A3"/>
    <w:rsid w:val="00B94E8E"/>
    <w:rsid w:val="00B97342"/>
    <w:rsid w:val="00BA1064"/>
    <w:rsid w:val="00BA20D1"/>
    <w:rsid w:val="00BA2504"/>
    <w:rsid w:val="00BC141A"/>
    <w:rsid w:val="00BC1E6D"/>
    <w:rsid w:val="00BC609D"/>
    <w:rsid w:val="00BD0BA6"/>
    <w:rsid w:val="00BD4E53"/>
    <w:rsid w:val="00BF3D62"/>
    <w:rsid w:val="00BF63F5"/>
    <w:rsid w:val="00C01EA9"/>
    <w:rsid w:val="00C022B8"/>
    <w:rsid w:val="00C022CA"/>
    <w:rsid w:val="00C04ECD"/>
    <w:rsid w:val="00C1348D"/>
    <w:rsid w:val="00C22617"/>
    <w:rsid w:val="00C34F06"/>
    <w:rsid w:val="00C4142B"/>
    <w:rsid w:val="00C72E12"/>
    <w:rsid w:val="00C92769"/>
    <w:rsid w:val="00C94E33"/>
    <w:rsid w:val="00CB01A7"/>
    <w:rsid w:val="00CD1333"/>
    <w:rsid w:val="00CD446B"/>
    <w:rsid w:val="00CE34B7"/>
    <w:rsid w:val="00CE59AC"/>
    <w:rsid w:val="00D040CF"/>
    <w:rsid w:val="00D04E43"/>
    <w:rsid w:val="00D27660"/>
    <w:rsid w:val="00D3110C"/>
    <w:rsid w:val="00D40EEA"/>
    <w:rsid w:val="00D44531"/>
    <w:rsid w:val="00D512FF"/>
    <w:rsid w:val="00D576DC"/>
    <w:rsid w:val="00D742E2"/>
    <w:rsid w:val="00D74DD3"/>
    <w:rsid w:val="00D92139"/>
    <w:rsid w:val="00D94A2C"/>
    <w:rsid w:val="00DA69FC"/>
    <w:rsid w:val="00DC0417"/>
    <w:rsid w:val="00DC7664"/>
    <w:rsid w:val="00DD68F7"/>
    <w:rsid w:val="00DF6004"/>
    <w:rsid w:val="00E14952"/>
    <w:rsid w:val="00E264B6"/>
    <w:rsid w:val="00E41317"/>
    <w:rsid w:val="00E57EE4"/>
    <w:rsid w:val="00E66EE2"/>
    <w:rsid w:val="00E76897"/>
    <w:rsid w:val="00E84231"/>
    <w:rsid w:val="00E855BA"/>
    <w:rsid w:val="00E940D8"/>
    <w:rsid w:val="00EA1701"/>
    <w:rsid w:val="00EA20D2"/>
    <w:rsid w:val="00EA34D3"/>
    <w:rsid w:val="00EF220E"/>
    <w:rsid w:val="00F03686"/>
    <w:rsid w:val="00F03D86"/>
    <w:rsid w:val="00F11A82"/>
    <w:rsid w:val="00F162AF"/>
    <w:rsid w:val="00F276B1"/>
    <w:rsid w:val="00F30D7A"/>
    <w:rsid w:val="00F50FD9"/>
    <w:rsid w:val="00F55FCE"/>
    <w:rsid w:val="00F60B25"/>
    <w:rsid w:val="00F837F7"/>
    <w:rsid w:val="00F92DEC"/>
    <w:rsid w:val="00FA1775"/>
    <w:rsid w:val="00FA6428"/>
    <w:rsid w:val="00FA730E"/>
    <w:rsid w:val="00FB004C"/>
    <w:rsid w:val="00FC1399"/>
    <w:rsid w:val="00FE2567"/>
    <w:rsid w:val="00FE61F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6F8"/>
    <w:rPr>
      <w:rFonts w:ascii="Dutch TL" w:hAnsi="Dutch T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426F8"/>
    <w:pPr>
      <w:jc w:val="center"/>
    </w:pPr>
    <w:rPr>
      <w:rFonts w:ascii="Swiss TL" w:hAnsi="Swiss TL"/>
      <w:b/>
      <w:sz w:val="22"/>
    </w:rPr>
  </w:style>
  <w:style w:type="paragraph" w:styleId="BodyText">
    <w:name w:val="Body Text"/>
    <w:basedOn w:val="Normal"/>
    <w:link w:val="BodyTextChar"/>
    <w:semiHidden/>
    <w:rsid w:val="000426F8"/>
    <w:pPr>
      <w:jc w:val="both"/>
    </w:pPr>
    <w:rPr>
      <w:rFonts w:ascii="Swiss TL" w:hAnsi="Swiss TL"/>
      <w:sz w:val="22"/>
    </w:rPr>
  </w:style>
  <w:style w:type="paragraph" w:styleId="BodyText2">
    <w:name w:val="Body Text 2"/>
    <w:basedOn w:val="Normal"/>
    <w:link w:val="BodyText2Char"/>
    <w:semiHidden/>
    <w:rsid w:val="00C34F06"/>
    <w:pPr>
      <w:ind w:firstLine="1"/>
      <w:jc w:val="both"/>
    </w:pPr>
    <w:rPr>
      <w:rFonts w:ascii="Arial" w:hAnsi="Arial"/>
      <w:sz w:val="22"/>
    </w:rPr>
  </w:style>
  <w:style w:type="paragraph" w:styleId="BodyText3">
    <w:name w:val="Body Text 3"/>
    <w:basedOn w:val="Normal"/>
    <w:link w:val="BodyText3Char"/>
    <w:semiHidden/>
    <w:rsid w:val="000426F8"/>
    <w:pPr>
      <w:jc w:val="both"/>
    </w:pPr>
    <w:rPr>
      <w:rFonts w:ascii="Swiss TL" w:hAnsi="Swiss TL"/>
      <w:sz w:val="21"/>
    </w:rPr>
  </w:style>
  <w:style w:type="paragraph" w:styleId="Footer">
    <w:name w:val="footer"/>
    <w:basedOn w:val="Normal"/>
    <w:semiHidden/>
    <w:rsid w:val="000426F8"/>
    <w:pPr>
      <w:tabs>
        <w:tab w:val="center" w:pos="4320"/>
        <w:tab w:val="right" w:pos="8640"/>
      </w:tabs>
    </w:pPr>
  </w:style>
  <w:style w:type="character" w:styleId="PageNumber">
    <w:name w:val="page number"/>
    <w:semiHidden/>
    <w:rsid w:val="000426F8"/>
    <w:rPr>
      <w:rFonts w:ascii="Dutch TL" w:hAnsi="Dutch TL"/>
      <w:noProof w:val="0"/>
      <w:lang w:val="lv-LV"/>
    </w:rPr>
  </w:style>
  <w:style w:type="paragraph" w:styleId="Header">
    <w:name w:val="header"/>
    <w:basedOn w:val="Normal"/>
    <w:semiHidden/>
    <w:rsid w:val="000426F8"/>
    <w:pPr>
      <w:tabs>
        <w:tab w:val="center" w:pos="4320"/>
        <w:tab w:val="right" w:pos="8640"/>
      </w:tabs>
    </w:pPr>
  </w:style>
  <w:style w:type="paragraph" w:styleId="BalloonText">
    <w:name w:val="Balloon Text"/>
    <w:basedOn w:val="Normal"/>
    <w:link w:val="BalloonTextChar"/>
    <w:uiPriority w:val="99"/>
    <w:semiHidden/>
    <w:unhideWhenUsed/>
    <w:rsid w:val="00AB20BB"/>
    <w:rPr>
      <w:rFonts w:ascii="Tahoma" w:hAnsi="Tahoma" w:cs="Tahoma"/>
      <w:sz w:val="16"/>
      <w:szCs w:val="16"/>
    </w:rPr>
  </w:style>
  <w:style w:type="character" w:customStyle="1" w:styleId="BalloonTextChar">
    <w:name w:val="Balloon Text Char"/>
    <w:link w:val="BalloonText"/>
    <w:uiPriority w:val="99"/>
    <w:semiHidden/>
    <w:rsid w:val="00AB20BB"/>
    <w:rPr>
      <w:rFonts w:ascii="Tahoma" w:hAnsi="Tahoma" w:cs="Tahoma"/>
      <w:sz w:val="16"/>
      <w:szCs w:val="16"/>
    </w:rPr>
  </w:style>
  <w:style w:type="character" w:styleId="CommentReference">
    <w:name w:val="annotation reference"/>
    <w:uiPriority w:val="99"/>
    <w:semiHidden/>
    <w:unhideWhenUsed/>
    <w:rsid w:val="00BD0BA6"/>
    <w:rPr>
      <w:sz w:val="16"/>
      <w:szCs w:val="16"/>
    </w:rPr>
  </w:style>
  <w:style w:type="paragraph" w:styleId="CommentText">
    <w:name w:val="annotation text"/>
    <w:basedOn w:val="Normal"/>
    <w:link w:val="CommentTextChar"/>
    <w:uiPriority w:val="99"/>
    <w:semiHidden/>
    <w:unhideWhenUsed/>
    <w:rsid w:val="00BD0BA6"/>
    <w:rPr>
      <w:sz w:val="20"/>
    </w:rPr>
  </w:style>
  <w:style w:type="character" w:customStyle="1" w:styleId="CommentTextChar">
    <w:name w:val="Comment Text Char"/>
    <w:link w:val="CommentText"/>
    <w:uiPriority w:val="99"/>
    <w:semiHidden/>
    <w:rsid w:val="00BD0BA6"/>
    <w:rPr>
      <w:rFonts w:ascii="Dutch TL" w:hAnsi="Dutch TL"/>
    </w:rPr>
  </w:style>
  <w:style w:type="paragraph" w:styleId="CommentSubject">
    <w:name w:val="annotation subject"/>
    <w:basedOn w:val="CommentText"/>
    <w:next w:val="CommentText"/>
    <w:link w:val="CommentSubjectChar"/>
    <w:uiPriority w:val="99"/>
    <w:semiHidden/>
    <w:unhideWhenUsed/>
    <w:rsid w:val="00BD0BA6"/>
    <w:rPr>
      <w:b/>
      <w:bCs/>
    </w:rPr>
  </w:style>
  <w:style w:type="character" w:customStyle="1" w:styleId="CommentSubjectChar">
    <w:name w:val="Comment Subject Char"/>
    <w:link w:val="CommentSubject"/>
    <w:uiPriority w:val="99"/>
    <w:semiHidden/>
    <w:rsid w:val="00BD0BA6"/>
    <w:rPr>
      <w:rFonts w:ascii="Dutch TL" w:hAnsi="Dutch TL"/>
      <w:b/>
      <w:bCs/>
    </w:rPr>
  </w:style>
  <w:style w:type="character" w:styleId="Hyperlink">
    <w:name w:val="Hyperlink"/>
    <w:uiPriority w:val="99"/>
    <w:unhideWhenUsed/>
    <w:rsid w:val="00F837F7"/>
    <w:rPr>
      <w:color w:val="0000FF"/>
      <w:u w:val="single"/>
    </w:rPr>
  </w:style>
  <w:style w:type="paragraph" w:styleId="Revision">
    <w:name w:val="Revision"/>
    <w:hidden/>
    <w:uiPriority w:val="99"/>
    <w:semiHidden/>
    <w:rsid w:val="001F759B"/>
    <w:rPr>
      <w:rFonts w:ascii="Dutch TL" w:hAnsi="Dutch TL"/>
      <w:sz w:val="24"/>
    </w:rPr>
  </w:style>
  <w:style w:type="paragraph" w:styleId="PlainText">
    <w:name w:val="Plain Text"/>
    <w:basedOn w:val="Normal"/>
    <w:link w:val="PlainTextChar"/>
    <w:uiPriority w:val="99"/>
    <w:semiHidden/>
    <w:unhideWhenUsed/>
    <w:rsid w:val="002014F0"/>
    <w:rPr>
      <w:rFonts w:ascii="Calibri" w:eastAsiaTheme="minorHAnsi" w:hAnsi="Calibri"/>
      <w:sz w:val="22"/>
      <w:szCs w:val="22"/>
      <w:lang w:val="en-US" w:eastAsia="en-US"/>
    </w:rPr>
  </w:style>
  <w:style w:type="character" w:customStyle="1" w:styleId="PlainTextChar">
    <w:name w:val="Plain Text Char"/>
    <w:basedOn w:val="DefaultParagraphFont"/>
    <w:link w:val="PlainText"/>
    <w:uiPriority w:val="99"/>
    <w:semiHidden/>
    <w:rsid w:val="002014F0"/>
    <w:rPr>
      <w:rFonts w:ascii="Calibri" w:eastAsiaTheme="minorHAnsi" w:hAnsi="Calibri"/>
      <w:sz w:val="22"/>
      <w:szCs w:val="22"/>
      <w:lang w:val="en-US" w:eastAsia="en-US"/>
    </w:rPr>
  </w:style>
  <w:style w:type="paragraph" w:styleId="BodyTextIndent">
    <w:name w:val="Body Text Indent"/>
    <w:basedOn w:val="Normal"/>
    <w:link w:val="BodyTextIndentChar"/>
    <w:uiPriority w:val="99"/>
    <w:unhideWhenUsed/>
    <w:rsid w:val="008A6253"/>
    <w:pPr>
      <w:spacing w:after="120"/>
      <w:ind w:left="283"/>
    </w:pPr>
  </w:style>
  <w:style w:type="character" w:customStyle="1" w:styleId="BodyTextIndentChar">
    <w:name w:val="Body Text Indent Char"/>
    <w:basedOn w:val="DefaultParagraphFont"/>
    <w:link w:val="BodyTextIndent"/>
    <w:uiPriority w:val="99"/>
    <w:rsid w:val="008A6253"/>
    <w:rPr>
      <w:rFonts w:ascii="Dutch TL" w:hAnsi="Dutch TL"/>
      <w:sz w:val="24"/>
    </w:rPr>
  </w:style>
  <w:style w:type="character" w:customStyle="1" w:styleId="TitleChar">
    <w:name w:val="Title Char"/>
    <w:basedOn w:val="DefaultParagraphFont"/>
    <w:link w:val="Title"/>
    <w:rsid w:val="008A6253"/>
    <w:rPr>
      <w:rFonts w:ascii="Swiss TL" w:hAnsi="Swiss TL"/>
      <w:b/>
      <w:sz w:val="22"/>
    </w:rPr>
  </w:style>
  <w:style w:type="character" w:customStyle="1" w:styleId="st">
    <w:name w:val="st"/>
    <w:basedOn w:val="DefaultParagraphFont"/>
    <w:rsid w:val="00AC2CE4"/>
  </w:style>
  <w:style w:type="character" w:styleId="Emphasis">
    <w:name w:val="Emphasis"/>
    <w:basedOn w:val="DefaultParagraphFont"/>
    <w:uiPriority w:val="20"/>
    <w:qFormat/>
    <w:rsid w:val="00AC2CE4"/>
    <w:rPr>
      <w:i/>
      <w:iCs/>
    </w:rPr>
  </w:style>
  <w:style w:type="character" w:customStyle="1" w:styleId="BodyTextChar">
    <w:name w:val="Body Text Char"/>
    <w:basedOn w:val="DefaultParagraphFont"/>
    <w:link w:val="BodyText"/>
    <w:semiHidden/>
    <w:rsid w:val="001A4F88"/>
    <w:rPr>
      <w:rFonts w:ascii="Swiss TL" w:hAnsi="Swiss TL"/>
      <w:sz w:val="22"/>
    </w:rPr>
  </w:style>
  <w:style w:type="character" w:customStyle="1" w:styleId="BodyText2Char">
    <w:name w:val="Body Text 2 Char"/>
    <w:basedOn w:val="DefaultParagraphFont"/>
    <w:link w:val="BodyText2"/>
    <w:semiHidden/>
    <w:rsid w:val="001A4F88"/>
    <w:rPr>
      <w:rFonts w:ascii="Arial" w:hAnsi="Arial"/>
      <w:sz w:val="22"/>
    </w:rPr>
  </w:style>
  <w:style w:type="character" w:customStyle="1" w:styleId="BodyText3Char">
    <w:name w:val="Body Text 3 Char"/>
    <w:basedOn w:val="DefaultParagraphFont"/>
    <w:link w:val="BodyText3"/>
    <w:semiHidden/>
    <w:rsid w:val="00BC1E6D"/>
    <w:rPr>
      <w:rFonts w:ascii="Swiss TL" w:hAnsi="Swiss TL"/>
      <w:sz w:val="21"/>
    </w:rPr>
  </w:style>
  <w:style w:type="paragraph" w:styleId="ListParagraph">
    <w:name w:val="List Paragraph"/>
    <w:basedOn w:val="Normal"/>
    <w:uiPriority w:val="34"/>
    <w:qFormat/>
    <w:rsid w:val="004F76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6F8"/>
    <w:rPr>
      <w:rFonts w:ascii="Dutch TL" w:hAnsi="Dutch T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426F8"/>
    <w:pPr>
      <w:jc w:val="center"/>
    </w:pPr>
    <w:rPr>
      <w:rFonts w:ascii="Swiss TL" w:hAnsi="Swiss TL"/>
      <w:b/>
      <w:sz w:val="22"/>
    </w:rPr>
  </w:style>
  <w:style w:type="paragraph" w:styleId="BodyText">
    <w:name w:val="Body Text"/>
    <w:basedOn w:val="Normal"/>
    <w:link w:val="BodyTextChar"/>
    <w:semiHidden/>
    <w:rsid w:val="000426F8"/>
    <w:pPr>
      <w:jc w:val="both"/>
    </w:pPr>
    <w:rPr>
      <w:rFonts w:ascii="Swiss TL" w:hAnsi="Swiss TL"/>
      <w:sz w:val="22"/>
    </w:rPr>
  </w:style>
  <w:style w:type="paragraph" w:styleId="BodyText2">
    <w:name w:val="Body Text 2"/>
    <w:basedOn w:val="Normal"/>
    <w:link w:val="BodyText2Char"/>
    <w:semiHidden/>
    <w:rsid w:val="00C34F06"/>
    <w:pPr>
      <w:ind w:firstLine="1"/>
      <w:jc w:val="both"/>
    </w:pPr>
    <w:rPr>
      <w:rFonts w:ascii="Arial" w:hAnsi="Arial"/>
      <w:sz w:val="22"/>
    </w:rPr>
  </w:style>
  <w:style w:type="paragraph" w:styleId="BodyText3">
    <w:name w:val="Body Text 3"/>
    <w:basedOn w:val="Normal"/>
    <w:link w:val="BodyText3Char"/>
    <w:semiHidden/>
    <w:rsid w:val="000426F8"/>
    <w:pPr>
      <w:jc w:val="both"/>
    </w:pPr>
    <w:rPr>
      <w:rFonts w:ascii="Swiss TL" w:hAnsi="Swiss TL"/>
      <w:sz w:val="21"/>
    </w:rPr>
  </w:style>
  <w:style w:type="paragraph" w:styleId="Footer">
    <w:name w:val="footer"/>
    <w:basedOn w:val="Normal"/>
    <w:semiHidden/>
    <w:rsid w:val="000426F8"/>
    <w:pPr>
      <w:tabs>
        <w:tab w:val="center" w:pos="4320"/>
        <w:tab w:val="right" w:pos="8640"/>
      </w:tabs>
    </w:pPr>
  </w:style>
  <w:style w:type="character" w:styleId="PageNumber">
    <w:name w:val="page number"/>
    <w:semiHidden/>
    <w:rsid w:val="000426F8"/>
    <w:rPr>
      <w:rFonts w:ascii="Dutch TL" w:hAnsi="Dutch TL"/>
      <w:noProof w:val="0"/>
      <w:lang w:val="lv-LV"/>
    </w:rPr>
  </w:style>
  <w:style w:type="paragraph" w:styleId="Header">
    <w:name w:val="header"/>
    <w:basedOn w:val="Normal"/>
    <w:semiHidden/>
    <w:rsid w:val="000426F8"/>
    <w:pPr>
      <w:tabs>
        <w:tab w:val="center" w:pos="4320"/>
        <w:tab w:val="right" w:pos="8640"/>
      </w:tabs>
    </w:pPr>
  </w:style>
  <w:style w:type="paragraph" w:styleId="BalloonText">
    <w:name w:val="Balloon Text"/>
    <w:basedOn w:val="Normal"/>
    <w:link w:val="BalloonTextChar"/>
    <w:uiPriority w:val="99"/>
    <w:semiHidden/>
    <w:unhideWhenUsed/>
    <w:rsid w:val="00AB20BB"/>
    <w:rPr>
      <w:rFonts w:ascii="Tahoma" w:hAnsi="Tahoma" w:cs="Tahoma"/>
      <w:sz w:val="16"/>
      <w:szCs w:val="16"/>
    </w:rPr>
  </w:style>
  <w:style w:type="character" w:customStyle="1" w:styleId="BalloonTextChar">
    <w:name w:val="Balloon Text Char"/>
    <w:link w:val="BalloonText"/>
    <w:uiPriority w:val="99"/>
    <w:semiHidden/>
    <w:rsid w:val="00AB20BB"/>
    <w:rPr>
      <w:rFonts w:ascii="Tahoma" w:hAnsi="Tahoma" w:cs="Tahoma"/>
      <w:sz w:val="16"/>
      <w:szCs w:val="16"/>
    </w:rPr>
  </w:style>
  <w:style w:type="character" w:styleId="CommentReference">
    <w:name w:val="annotation reference"/>
    <w:uiPriority w:val="99"/>
    <w:semiHidden/>
    <w:unhideWhenUsed/>
    <w:rsid w:val="00BD0BA6"/>
    <w:rPr>
      <w:sz w:val="16"/>
      <w:szCs w:val="16"/>
    </w:rPr>
  </w:style>
  <w:style w:type="paragraph" w:styleId="CommentText">
    <w:name w:val="annotation text"/>
    <w:basedOn w:val="Normal"/>
    <w:link w:val="CommentTextChar"/>
    <w:uiPriority w:val="99"/>
    <w:semiHidden/>
    <w:unhideWhenUsed/>
    <w:rsid w:val="00BD0BA6"/>
    <w:rPr>
      <w:sz w:val="20"/>
    </w:rPr>
  </w:style>
  <w:style w:type="character" w:customStyle="1" w:styleId="CommentTextChar">
    <w:name w:val="Comment Text Char"/>
    <w:link w:val="CommentText"/>
    <w:uiPriority w:val="99"/>
    <w:semiHidden/>
    <w:rsid w:val="00BD0BA6"/>
    <w:rPr>
      <w:rFonts w:ascii="Dutch TL" w:hAnsi="Dutch TL"/>
    </w:rPr>
  </w:style>
  <w:style w:type="paragraph" w:styleId="CommentSubject">
    <w:name w:val="annotation subject"/>
    <w:basedOn w:val="CommentText"/>
    <w:next w:val="CommentText"/>
    <w:link w:val="CommentSubjectChar"/>
    <w:uiPriority w:val="99"/>
    <w:semiHidden/>
    <w:unhideWhenUsed/>
    <w:rsid w:val="00BD0BA6"/>
    <w:rPr>
      <w:b/>
      <w:bCs/>
    </w:rPr>
  </w:style>
  <w:style w:type="character" w:customStyle="1" w:styleId="CommentSubjectChar">
    <w:name w:val="Comment Subject Char"/>
    <w:link w:val="CommentSubject"/>
    <w:uiPriority w:val="99"/>
    <w:semiHidden/>
    <w:rsid w:val="00BD0BA6"/>
    <w:rPr>
      <w:rFonts w:ascii="Dutch TL" w:hAnsi="Dutch TL"/>
      <w:b/>
      <w:bCs/>
    </w:rPr>
  </w:style>
  <w:style w:type="character" w:styleId="Hyperlink">
    <w:name w:val="Hyperlink"/>
    <w:uiPriority w:val="99"/>
    <w:unhideWhenUsed/>
    <w:rsid w:val="00F837F7"/>
    <w:rPr>
      <w:color w:val="0000FF"/>
      <w:u w:val="single"/>
    </w:rPr>
  </w:style>
  <w:style w:type="paragraph" w:styleId="Revision">
    <w:name w:val="Revision"/>
    <w:hidden/>
    <w:uiPriority w:val="99"/>
    <w:semiHidden/>
    <w:rsid w:val="001F759B"/>
    <w:rPr>
      <w:rFonts w:ascii="Dutch TL" w:hAnsi="Dutch TL"/>
      <w:sz w:val="24"/>
    </w:rPr>
  </w:style>
  <w:style w:type="paragraph" w:styleId="PlainText">
    <w:name w:val="Plain Text"/>
    <w:basedOn w:val="Normal"/>
    <w:link w:val="PlainTextChar"/>
    <w:uiPriority w:val="99"/>
    <w:semiHidden/>
    <w:unhideWhenUsed/>
    <w:rsid w:val="002014F0"/>
    <w:rPr>
      <w:rFonts w:ascii="Calibri" w:eastAsiaTheme="minorHAnsi" w:hAnsi="Calibri"/>
      <w:sz w:val="22"/>
      <w:szCs w:val="22"/>
      <w:lang w:val="en-US" w:eastAsia="en-US"/>
    </w:rPr>
  </w:style>
  <w:style w:type="character" w:customStyle="1" w:styleId="PlainTextChar">
    <w:name w:val="Plain Text Char"/>
    <w:basedOn w:val="DefaultParagraphFont"/>
    <w:link w:val="PlainText"/>
    <w:uiPriority w:val="99"/>
    <w:semiHidden/>
    <w:rsid w:val="002014F0"/>
    <w:rPr>
      <w:rFonts w:ascii="Calibri" w:eastAsiaTheme="minorHAnsi" w:hAnsi="Calibri"/>
      <w:sz w:val="22"/>
      <w:szCs w:val="22"/>
      <w:lang w:val="en-US" w:eastAsia="en-US"/>
    </w:rPr>
  </w:style>
  <w:style w:type="paragraph" w:styleId="BodyTextIndent">
    <w:name w:val="Body Text Indent"/>
    <w:basedOn w:val="Normal"/>
    <w:link w:val="BodyTextIndentChar"/>
    <w:uiPriority w:val="99"/>
    <w:unhideWhenUsed/>
    <w:rsid w:val="008A6253"/>
    <w:pPr>
      <w:spacing w:after="120"/>
      <w:ind w:left="283"/>
    </w:pPr>
  </w:style>
  <w:style w:type="character" w:customStyle="1" w:styleId="BodyTextIndentChar">
    <w:name w:val="Body Text Indent Char"/>
    <w:basedOn w:val="DefaultParagraphFont"/>
    <w:link w:val="BodyTextIndent"/>
    <w:uiPriority w:val="99"/>
    <w:rsid w:val="008A6253"/>
    <w:rPr>
      <w:rFonts w:ascii="Dutch TL" w:hAnsi="Dutch TL"/>
      <w:sz w:val="24"/>
    </w:rPr>
  </w:style>
  <w:style w:type="character" w:customStyle="1" w:styleId="TitleChar">
    <w:name w:val="Title Char"/>
    <w:basedOn w:val="DefaultParagraphFont"/>
    <w:link w:val="Title"/>
    <w:rsid w:val="008A6253"/>
    <w:rPr>
      <w:rFonts w:ascii="Swiss TL" w:hAnsi="Swiss TL"/>
      <w:b/>
      <w:sz w:val="22"/>
    </w:rPr>
  </w:style>
  <w:style w:type="character" w:customStyle="1" w:styleId="st">
    <w:name w:val="st"/>
    <w:basedOn w:val="DefaultParagraphFont"/>
    <w:rsid w:val="00AC2CE4"/>
  </w:style>
  <w:style w:type="character" w:styleId="Emphasis">
    <w:name w:val="Emphasis"/>
    <w:basedOn w:val="DefaultParagraphFont"/>
    <w:uiPriority w:val="20"/>
    <w:qFormat/>
    <w:rsid w:val="00AC2CE4"/>
    <w:rPr>
      <w:i/>
      <w:iCs/>
    </w:rPr>
  </w:style>
  <w:style w:type="character" w:customStyle="1" w:styleId="BodyTextChar">
    <w:name w:val="Body Text Char"/>
    <w:basedOn w:val="DefaultParagraphFont"/>
    <w:link w:val="BodyText"/>
    <w:semiHidden/>
    <w:rsid w:val="001A4F88"/>
    <w:rPr>
      <w:rFonts w:ascii="Swiss TL" w:hAnsi="Swiss TL"/>
      <w:sz w:val="22"/>
    </w:rPr>
  </w:style>
  <w:style w:type="character" w:customStyle="1" w:styleId="BodyText2Char">
    <w:name w:val="Body Text 2 Char"/>
    <w:basedOn w:val="DefaultParagraphFont"/>
    <w:link w:val="BodyText2"/>
    <w:semiHidden/>
    <w:rsid w:val="001A4F88"/>
    <w:rPr>
      <w:rFonts w:ascii="Arial" w:hAnsi="Arial"/>
      <w:sz w:val="22"/>
    </w:rPr>
  </w:style>
  <w:style w:type="character" w:customStyle="1" w:styleId="BodyText3Char">
    <w:name w:val="Body Text 3 Char"/>
    <w:basedOn w:val="DefaultParagraphFont"/>
    <w:link w:val="BodyText3"/>
    <w:semiHidden/>
    <w:rsid w:val="00BC1E6D"/>
    <w:rPr>
      <w:rFonts w:ascii="Swiss TL" w:hAnsi="Swiss TL"/>
      <w:sz w:val="21"/>
    </w:rPr>
  </w:style>
  <w:style w:type="paragraph" w:styleId="ListParagraph">
    <w:name w:val="List Paragraph"/>
    <w:basedOn w:val="Normal"/>
    <w:uiPriority w:val="34"/>
    <w:qFormat/>
    <w:rsid w:val="004F7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11683">
      <w:bodyDiv w:val="1"/>
      <w:marLeft w:val="0"/>
      <w:marRight w:val="0"/>
      <w:marTop w:val="0"/>
      <w:marBottom w:val="0"/>
      <w:divBdr>
        <w:top w:val="none" w:sz="0" w:space="0" w:color="auto"/>
        <w:left w:val="none" w:sz="0" w:space="0" w:color="auto"/>
        <w:bottom w:val="none" w:sz="0" w:space="0" w:color="auto"/>
        <w:right w:val="none" w:sz="0" w:space="0" w:color="auto"/>
      </w:divBdr>
    </w:div>
    <w:div w:id="409691263">
      <w:bodyDiv w:val="1"/>
      <w:marLeft w:val="0"/>
      <w:marRight w:val="0"/>
      <w:marTop w:val="0"/>
      <w:marBottom w:val="0"/>
      <w:divBdr>
        <w:top w:val="none" w:sz="0" w:space="0" w:color="auto"/>
        <w:left w:val="none" w:sz="0" w:space="0" w:color="auto"/>
        <w:bottom w:val="none" w:sz="0" w:space="0" w:color="auto"/>
        <w:right w:val="none" w:sz="0" w:space="0" w:color="auto"/>
      </w:divBdr>
    </w:div>
    <w:div w:id="993532512">
      <w:bodyDiv w:val="1"/>
      <w:marLeft w:val="0"/>
      <w:marRight w:val="0"/>
      <w:marTop w:val="0"/>
      <w:marBottom w:val="0"/>
      <w:divBdr>
        <w:top w:val="none" w:sz="0" w:space="0" w:color="auto"/>
        <w:left w:val="none" w:sz="0" w:space="0" w:color="auto"/>
        <w:bottom w:val="none" w:sz="0" w:space="0" w:color="auto"/>
        <w:right w:val="none" w:sz="0" w:space="0" w:color="auto"/>
      </w:divBdr>
    </w:div>
    <w:div w:id="1595742390">
      <w:bodyDiv w:val="1"/>
      <w:marLeft w:val="0"/>
      <w:marRight w:val="0"/>
      <w:marTop w:val="0"/>
      <w:marBottom w:val="0"/>
      <w:divBdr>
        <w:top w:val="none" w:sz="0" w:space="0" w:color="auto"/>
        <w:left w:val="none" w:sz="0" w:space="0" w:color="auto"/>
        <w:bottom w:val="none" w:sz="0" w:space="0" w:color="auto"/>
        <w:right w:val="none" w:sz="0" w:space="0" w:color="auto"/>
      </w:divBdr>
      <w:divsChild>
        <w:div w:id="1552691331">
          <w:marLeft w:val="0"/>
          <w:marRight w:val="0"/>
          <w:marTop w:val="75"/>
          <w:marBottom w:val="0"/>
          <w:divBdr>
            <w:top w:val="none" w:sz="0" w:space="0" w:color="auto"/>
            <w:left w:val="none" w:sz="0" w:space="0" w:color="auto"/>
            <w:bottom w:val="none" w:sz="0" w:space="0" w:color="auto"/>
            <w:right w:val="none" w:sz="0" w:space="0" w:color="auto"/>
          </w:divBdr>
          <w:divsChild>
            <w:div w:id="353656197">
              <w:marLeft w:val="0"/>
              <w:marRight w:val="0"/>
              <w:marTop w:val="0"/>
              <w:marBottom w:val="0"/>
              <w:divBdr>
                <w:top w:val="none" w:sz="0" w:space="0" w:color="auto"/>
                <w:left w:val="none" w:sz="0" w:space="0" w:color="auto"/>
                <w:bottom w:val="none" w:sz="0" w:space="0" w:color="auto"/>
                <w:right w:val="none" w:sz="0" w:space="0" w:color="auto"/>
              </w:divBdr>
              <w:divsChild>
                <w:div w:id="203904350">
                  <w:marLeft w:val="0"/>
                  <w:marRight w:val="0"/>
                  <w:marTop w:val="375"/>
                  <w:marBottom w:val="75"/>
                  <w:divBdr>
                    <w:top w:val="none" w:sz="0" w:space="0" w:color="auto"/>
                    <w:left w:val="none" w:sz="0" w:space="0" w:color="auto"/>
                    <w:bottom w:val="none" w:sz="0" w:space="0" w:color="auto"/>
                    <w:right w:val="none" w:sz="0" w:space="0" w:color="auto"/>
                  </w:divBdr>
                  <w:divsChild>
                    <w:div w:id="347803763">
                      <w:marLeft w:val="0"/>
                      <w:marRight w:val="0"/>
                      <w:marTop w:val="0"/>
                      <w:marBottom w:val="0"/>
                      <w:divBdr>
                        <w:top w:val="none" w:sz="0" w:space="0" w:color="auto"/>
                        <w:left w:val="none" w:sz="0" w:space="0" w:color="auto"/>
                        <w:bottom w:val="none" w:sz="0" w:space="0" w:color="auto"/>
                        <w:right w:val="none" w:sz="0" w:space="0" w:color="auto"/>
                      </w:divBdr>
                    </w:div>
                    <w:div w:id="464470405">
                      <w:marLeft w:val="0"/>
                      <w:marRight w:val="0"/>
                      <w:marTop w:val="0"/>
                      <w:marBottom w:val="0"/>
                      <w:divBdr>
                        <w:top w:val="none" w:sz="0" w:space="0" w:color="auto"/>
                        <w:left w:val="none" w:sz="0" w:space="0" w:color="auto"/>
                        <w:bottom w:val="none" w:sz="0" w:space="0" w:color="auto"/>
                        <w:right w:val="none" w:sz="0" w:space="0" w:color="auto"/>
                      </w:divBdr>
                    </w:div>
                    <w:div w:id="535626910">
                      <w:marLeft w:val="0"/>
                      <w:marRight w:val="0"/>
                      <w:marTop w:val="0"/>
                      <w:marBottom w:val="0"/>
                      <w:divBdr>
                        <w:top w:val="none" w:sz="0" w:space="0" w:color="auto"/>
                        <w:left w:val="none" w:sz="0" w:space="0" w:color="auto"/>
                        <w:bottom w:val="none" w:sz="0" w:space="0" w:color="auto"/>
                        <w:right w:val="none" w:sz="0" w:space="0" w:color="auto"/>
                      </w:divBdr>
                    </w:div>
                    <w:div w:id="590041267">
                      <w:marLeft w:val="0"/>
                      <w:marRight w:val="0"/>
                      <w:marTop w:val="0"/>
                      <w:marBottom w:val="0"/>
                      <w:divBdr>
                        <w:top w:val="none" w:sz="0" w:space="0" w:color="auto"/>
                        <w:left w:val="none" w:sz="0" w:space="0" w:color="auto"/>
                        <w:bottom w:val="none" w:sz="0" w:space="0" w:color="auto"/>
                        <w:right w:val="none" w:sz="0" w:space="0" w:color="auto"/>
                      </w:divBdr>
                    </w:div>
                    <w:div w:id="1577016159">
                      <w:marLeft w:val="0"/>
                      <w:marRight w:val="0"/>
                      <w:marTop w:val="0"/>
                      <w:marBottom w:val="0"/>
                      <w:divBdr>
                        <w:top w:val="none" w:sz="0" w:space="0" w:color="auto"/>
                        <w:left w:val="none" w:sz="0" w:space="0" w:color="auto"/>
                        <w:bottom w:val="none" w:sz="0" w:space="0" w:color="auto"/>
                        <w:right w:val="none" w:sz="0" w:space="0" w:color="auto"/>
                      </w:divBdr>
                    </w:div>
                    <w:div w:id="182223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085907">
      <w:bodyDiv w:val="1"/>
      <w:marLeft w:val="0"/>
      <w:marRight w:val="0"/>
      <w:marTop w:val="0"/>
      <w:marBottom w:val="0"/>
      <w:divBdr>
        <w:top w:val="none" w:sz="0" w:space="0" w:color="auto"/>
        <w:left w:val="none" w:sz="0" w:space="0" w:color="auto"/>
        <w:bottom w:val="none" w:sz="0" w:space="0" w:color="auto"/>
        <w:right w:val="none" w:sz="0" w:space="0" w:color="auto"/>
      </w:divBdr>
    </w:div>
    <w:div w:id="199383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Paraugs@Paraugs.com" TargetMode="Externa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araugs@parug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r līgumu saistīts dokuments" ma:contentTypeID="0x01010089D5F59E66E88B4FBCB9DF5E1B966756000D636619DAB008468B95C8CAB68E6720" ma:contentTypeVersion="21" ma:contentTypeDescription="" ma:contentTypeScope="" ma:versionID="432cf199b071a7f592fe914bb164ce45">
  <xsd:schema xmlns:xsd="http://www.w3.org/2001/XMLSchema" xmlns:xs="http://www.w3.org/2001/XMLSchema" xmlns:p="http://schemas.microsoft.com/office/2006/metadata/properties" xmlns:ns2="1086a775-4c4c-43de-b585-7bea0807eb16" targetNamespace="http://schemas.microsoft.com/office/2006/metadata/properties" ma:root="true" ma:fieldsID="8e74aa3e5263927fce8841beed6cb1e3" ns2:_="">
    <xsd:import namespace="1086a775-4c4c-43de-b585-7bea0807eb16"/>
    <xsd:element name="properties">
      <xsd:complexType>
        <xsd:sequence>
          <xsd:element name="documentManagement">
            <xsd:complexType>
              <xsd:all>
                <xsd:element ref="ns2:BtaKomentari" minOccurs="0"/>
                <xsd:element ref="ns2:c7cb7e6aeb2846bca57b591187218b5c" minOccurs="0"/>
                <xsd:element ref="ns2:TaxCatchAll" minOccurs="0"/>
                <xsd:element ref="ns2:TaxCatchAllLabel" minOccurs="0"/>
                <xsd:element ref="ns2:Ligumsledzeji" minOccurs="0"/>
                <xsd:element ref="ns2:BtaLigumsledzeji" minOccurs="0"/>
                <xsd:element ref="ns2:a290ae295b2042048e0ca7106c53ee20" minOccurs="0"/>
                <xsd:element ref="ns2:BtaDarbinieks"/>
                <xsd:element ref="ns2:BTA_Viza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6a775-4c4c-43de-b585-7bea0807eb16" elementFormDefault="qualified">
    <xsd:import namespace="http://schemas.microsoft.com/office/2006/documentManagement/types"/>
    <xsd:import namespace="http://schemas.microsoft.com/office/infopath/2007/PartnerControls"/>
    <xsd:element name="BtaKomentari" ma:index="8" nillable="true" ma:displayName="Piezīmes" ma:internalName="BtaKomentari">
      <xsd:simpleType>
        <xsd:restriction base="dms:Note">
          <xsd:maxLength value="255"/>
        </xsd:restriction>
      </xsd:simpleType>
    </xsd:element>
    <xsd:element name="c7cb7e6aeb2846bca57b591187218b5c" ma:index="9" ma:taxonomy="true" ma:internalName="c7cb7e6aeb2846bca57b591187218b5c" ma:taxonomyFieldName="BtaStrukturvieniba" ma:displayName="Atbildīgā Struktūrvienība" ma:indexed="true" ma:readOnly="false" ma:default="" ma:fieldId="{c7cb7e6a-eb28-46bc-a57b-591187218b5c}" ma:sspId="aed77c02-38a9-4d68-8b96-e86a9b0ba1bc" ma:termSetId="5f9d1f59-da7d-4ec5-baa5-0a12c6a841b2"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688a58df-2825-4333-abf5-6cdde44bcb3e}" ma:internalName="TaxCatchAll" ma:showField="CatchAllData" ma:web="1086a775-4c4c-43de-b585-7bea0807eb1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688a58df-2825-4333-abf5-6cdde44bcb3e}" ma:internalName="TaxCatchAllLabel" ma:readOnly="true" ma:showField="CatchAllDataLabel" ma:web="1086a775-4c4c-43de-b585-7bea0807eb16">
      <xsd:complexType>
        <xsd:complexContent>
          <xsd:extension base="dms:MultiChoiceLookup">
            <xsd:sequence>
              <xsd:element name="Value" type="dms:Lookup" maxOccurs="unbounded" minOccurs="0" nillable="true"/>
            </xsd:sequence>
          </xsd:extension>
        </xsd:complexContent>
      </xsd:complexType>
    </xsd:element>
    <xsd:element name="Ligumsledzeji" ma:index="13" nillable="true" ma:displayName="Līgumslēdzēji" ma:list="f89af0b7-44c6-45be-85e7-6b0ca4ffc893" ma:internalName="Ligumsledzeji" ma:readOnly="false" ma:showField="FullName" ma:web="0fcb4f18-a07f-4688-82fb-ea1c8a991928">
      <xsd:simpleType>
        <xsd:restriction base="dms:Unknown"/>
      </xsd:simpleType>
    </xsd:element>
    <xsd:element name="BtaLigumsledzeji" ma:index="14" nillable="true" ma:displayName="Līgumslēdzēju tips" ma:internalName="BtaLigumsledzeji" ma:readOnly="false" ma:requiredMultiChoice="true">
      <xsd:complexType>
        <xsd:complexContent>
          <xsd:extension base="dms:MultiChoice">
            <xsd:sequence>
              <xsd:element name="Value" maxOccurs="unbounded" minOccurs="0" nillable="true">
                <xsd:simpleType>
                  <xsd:restriction base="dms:Choice">
                    <xsd:enumeration value="Fiziskas personas/Individuals"/>
                    <xsd:enumeration value="Juridiskas personas/Legal persons"/>
                  </xsd:restriction>
                </xsd:simpleType>
              </xsd:element>
            </xsd:sequence>
          </xsd:extension>
        </xsd:complexContent>
      </xsd:complexType>
    </xsd:element>
    <xsd:element name="a290ae295b2042048e0ca7106c53ee20" ma:index="15" ma:taxonomy="true" ma:internalName="a290ae295b2042048e0ca7106c53ee20" ma:taxonomyFieldName="BtaDokumentuVeids" ma:displayName="Dokumenta veids" ma:indexed="true" ma:readOnly="false" ma:default="" ma:fieldId="{a290ae29-5b20-4204-8e0c-a7106c53ee20}" ma:sspId="aed77c02-38a9-4d68-8b96-e86a9b0ba1bc" ma:termSetId="45180a5f-58c6-4675-aaa1-435b85766508" ma:anchorId="00000000-0000-0000-0000-000000000000" ma:open="false" ma:isKeyword="false">
      <xsd:complexType>
        <xsd:sequence>
          <xsd:element ref="pc:Terms" minOccurs="0" maxOccurs="1"/>
        </xsd:sequence>
      </xsd:complexType>
    </xsd:element>
    <xsd:element name="BtaDarbinieks" ma:index="17" ma:displayName="Līguma iniciators (Atbildīgā persona)" ma:list="UserInfo" ma:SearchPeopleOnly="false" ma:SharePointGroup="0" ma:internalName="BtaDarbiniek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TA_Vizas" ma:index="18" nillable="true" ma:displayName="Vīzas" ma:internalName="V_x012b_zas" ma:readOnly="false">
      <xsd:simpleType>
        <xsd:restriction base="dms:Note">
          <xsd:maxLength value="255"/>
        </xsd:restriction>
      </xsd:simpleType>
    </xsd:element>
    <xsd:element name="_dlc_DocId" ma:index="19" nillable="true" ma:displayName="Dokumenta ID vērtība" ma:description="Šim vienumam piešķirtā dokumenta ID vērtība." ma:internalName="_dlc_DocId" ma:readOnly="true">
      <xsd:simpleType>
        <xsd:restriction base="dms:Text"/>
      </xsd:simpleType>
    </xsd:element>
    <xsd:element name="_dlc_DocIdUrl" ma:index="20" nillable="true" ma:displayName="Dokumenta ID" ma:description="Pastāvīga saite uz š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290ae295b2042048e0ca7106c53ee20 xmlns="1086a775-4c4c-43de-b585-7bea0807eb16">
      <Terms xmlns="http://schemas.microsoft.com/office/infopath/2007/PartnerControls">
        <TermInfo xmlns="http://schemas.microsoft.com/office/infopath/2007/PartnerControls">
          <TermName xmlns="http://schemas.microsoft.com/office/infopath/2007/PartnerControls">AP</TermName>
          <TermId xmlns="http://schemas.microsoft.com/office/infopath/2007/PartnerControls">44cbac5c-22e6-4482-a6cc-e54634656007</TermId>
        </TermInfo>
      </Terms>
    </a290ae295b2042048e0ca7106c53ee20>
    <BTA_Vizas xmlns="1086a775-4c4c-43de-b585-7bea0807eb16">Jānis Maļinovskis&lt;//&gt;2017.12.06. 13:46:12&lt;//&gt;&lt;;&gt;Inese Lūse&lt;//&gt;2017.12.06. 13:53:39&lt;//&gt;&lt;;&gt;</BTA_Vizas>
    <BtaDarbinieks xmlns="1086a775-4c4c-43de-b585-7bea0807eb16">
      <UserInfo>
        <DisplayName>Jānis Maļinovskis</DisplayName>
        <AccountId>180</AccountId>
        <AccountType/>
      </UserInfo>
    </BtaDarbinieks>
    <BtaLigumsledzeji xmlns="1086a775-4c4c-43de-b585-7bea0807eb16">
      <Value>Juridiskas personas/Legal persons</Value>
    </BtaLigumsledzeji>
    <c7cb7e6aeb2846bca57b591187218b5c xmlns="1086a775-4c4c-43de-b585-7bea0807eb16">
      <Terms xmlns="http://schemas.microsoft.com/office/infopath/2007/PartnerControls">
        <TermInfo xmlns="http://schemas.microsoft.com/office/infopath/2007/PartnerControls">
          <TermName xmlns="http://schemas.microsoft.com/office/infopath/2007/PartnerControls">Baltijas risku parakstīšanas departaments</TermName>
          <TermId xmlns="http://schemas.microsoft.com/office/infopath/2007/PartnerControls">44d29239-7b55-4eb0-be8f-0e3d5b240292</TermId>
        </TermInfo>
      </Terms>
    </c7cb7e6aeb2846bca57b591187218b5c>
    <Ligumsledzeji xmlns="1086a775-4c4c-43de-b585-7bea0807eb16">33418;#Latvijas tirdzniecības un rūpniecības kamera</Ligumsledzeji>
    <TaxCatchAll xmlns="1086a775-4c4c-43de-b585-7bea0807eb16">
      <Value>524</Value>
      <Value>11</Value>
    </TaxCatchAll>
    <BtaKomentari xmlns="1086a775-4c4c-43de-b585-7bea0807eb16" xsi:nil="true"/>
    <_dlc_DocId xmlns="1086a775-4c4c-43de-b585-7bea0807eb16">UQAP2PJ675YT-962954283-38882</_dlc_DocId>
    <_dlc_DocIdUrl xmlns="1086a775-4c4c-43de-b585-7bea0807eb16">
      <Url>http://lietvediba.bta.lv/lietvediba/_layouts/DocIdRedir.aspx?ID=UQAP2PJ675YT-962954283-38882</Url>
      <Description>UQAP2PJ675YT-962954283-38882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1C78C-8E73-4408-AD0A-60B95017E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6a775-4c4c-43de-b585-7bea0807e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D56D66-C7A4-4D81-AE04-BEA57B70CAAB}">
  <ds:schemaRefs>
    <ds:schemaRef ds:uri="http://schemas.microsoft.com/sharepoint/events"/>
  </ds:schemaRefs>
</ds:datastoreItem>
</file>

<file path=customXml/itemProps3.xml><?xml version="1.0" encoding="utf-8"?>
<ds:datastoreItem xmlns:ds="http://schemas.openxmlformats.org/officeDocument/2006/customXml" ds:itemID="{F13E3BB3-A6F5-47F9-B177-0B4F9E367137}">
  <ds:schemaRefs>
    <ds:schemaRef ds:uri="http://schemas.microsoft.com/sharepoint/v3/contenttype/forms"/>
  </ds:schemaRefs>
</ds:datastoreItem>
</file>

<file path=customXml/itemProps4.xml><?xml version="1.0" encoding="utf-8"?>
<ds:datastoreItem xmlns:ds="http://schemas.openxmlformats.org/officeDocument/2006/customXml" ds:itemID="{EDE97164-20CB-46AB-AAD9-8DC755660DD6}">
  <ds:schemaRefs>
    <ds:schemaRef ds:uri="1086a775-4c4c-43de-b585-7bea0807eb1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6DF72879-2571-46EE-8D38-9DF254477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10238</Words>
  <Characters>5837</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Līgums ar Latvijas Tirdzniecības un rūpniecības kameru</vt:lpstr>
    </vt:vector>
  </TitlesOfParts>
  <Company>Baltijas Transporta Agentura</Company>
  <LinksUpToDate>false</LinksUpToDate>
  <CharactersWithSpaces>16043</CharactersWithSpaces>
  <SharedDoc>false</SharedDoc>
  <HLinks>
    <vt:vector size="12" baseType="variant">
      <vt:variant>
        <vt:i4>8060939</vt:i4>
      </vt:variant>
      <vt:variant>
        <vt:i4>3</vt:i4>
      </vt:variant>
      <vt:variant>
        <vt:i4>0</vt:i4>
      </vt:variant>
      <vt:variant>
        <vt:i4>5</vt:i4>
      </vt:variant>
      <vt:variant>
        <vt:lpwstr>mailto:Janis.malinovskis@bta.lv</vt:lpwstr>
      </vt:variant>
      <vt:variant>
        <vt:lpwstr/>
      </vt:variant>
      <vt:variant>
        <vt:i4>5374014</vt:i4>
      </vt:variant>
      <vt:variant>
        <vt:i4>0</vt:i4>
      </vt:variant>
      <vt:variant>
        <vt:i4>0</vt:i4>
      </vt:variant>
      <vt:variant>
        <vt:i4>5</vt:i4>
      </vt:variant>
      <vt:variant>
        <vt:lpwstr>mailto:viesturs.kocins@chamber.lv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ar Latvijas Tirdzniecības un rūpniecības kameru</dc:title>
  <dc:creator>user</dc:creator>
  <cp:lastModifiedBy>Viesturs Kocins</cp:lastModifiedBy>
  <cp:revision>13</cp:revision>
  <cp:lastPrinted>2019-02-19T14:40:00Z</cp:lastPrinted>
  <dcterms:created xsi:type="dcterms:W3CDTF">2019-03-03T19:12:00Z</dcterms:created>
  <dcterms:modified xsi:type="dcterms:W3CDTF">2022-01-10T11:43:00Z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0x01010089D5F59E66E88B4FBCB9DF5E1B966756000D636619DAB008468B95C8CAB68E6720</vt:lpwstr>
  </property>
  <property fmtid="{D5CDD505-2E9C-101B-9397-08002B2CF9AE}" pid="3" name="Līgumastatuss">
    <vt:lpwstr>Nedefinēts</vt:lpwstr>
  </property>
  <property fmtid="{D5CDD505-2E9C-101B-9397-08002B2CF9AE}" pid="4" name="_dlc_DocIdItemGuid">
    <vt:lpwstr>001d28d3-7de9-406c-865d-75087f630305</vt:lpwstr>
  </property>
  <property fmtid="{D5CDD505-2E9C-101B-9397-08002B2CF9AE}" pid="5" name="BtaDokumentuVeids">
    <vt:lpwstr>11</vt:lpwstr>
  </property>
  <property fmtid="{D5CDD505-2E9C-101B-9397-08002B2CF9AE}" pid="6" name="BtaStrukturvieniba">
    <vt:lpwstr>524</vt:lpwstr>
  </property>
  <property fmtid="{D5CDD505-2E9C-101B-9397-08002B2CF9AE}" pid="7" name="WorkflowChangePath">
    <vt:lpwstr>3e3dc19c-805d-417c-b587-3e0d056ed3d6,7;3e3dc19c-805d-417c-b587-3e0d056ed3d6,7;3e3dc19c-805d-417c-b587-3e0d056ed3d6,8;3e3dc19c-805d-417c-b587-3e0d056ed3d6,9;</vt:lpwstr>
  </property>
</Properties>
</file>